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AB53" w14:textId="77777777" w:rsidR="00766B10" w:rsidRPr="00766B10" w:rsidRDefault="00766B10" w:rsidP="00766B10">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pl-PL"/>
          <w14:ligatures w14:val="none"/>
        </w:rPr>
      </w:pPr>
      <w:bookmarkStart w:id="0" w:name="_GoBack"/>
      <w:bookmarkEnd w:id="0"/>
      <w:r w:rsidRPr="00766B10">
        <w:rPr>
          <w:rFonts w:ascii="Times New Roman" w:eastAsia="Times New Roman" w:hAnsi="Times New Roman" w:cs="Times New Roman"/>
          <w:b/>
          <w:bCs/>
          <w:kern w:val="0"/>
          <w:sz w:val="27"/>
          <w:szCs w:val="27"/>
          <w:lang w:eastAsia="pl-PL"/>
          <w14:ligatures w14:val="none"/>
        </w:rPr>
        <w:t>Zapytanie ofertowe - wykonanie „ekspertyzy/opinii” przez biegłego/specjalistę (zwanego dalej „Wykonawcą”) w zakresie hydrologii, hydrogeologii, stosunków wodnych lub melioracji wodnej</w:t>
      </w:r>
    </w:p>
    <w:p w14:paraId="25688577" w14:textId="77777777" w:rsidR="00766B10" w:rsidRPr="00766B10" w:rsidRDefault="00766B10" w:rsidP="00766B10">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766B10">
        <w:rPr>
          <w:rFonts w:ascii="Times New Roman" w:eastAsia="Times New Roman" w:hAnsi="Times New Roman" w:cs="Times New Roman"/>
          <w:b/>
          <w:bCs/>
          <w:kern w:val="0"/>
          <w:sz w:val="36"/>
          <w:szCs w:val="36"/>
          <w:lang w:eastAsia="pl-PL"/>
          <w14:ligatures w14:val="none"/>
        </w:rPr>
        <w:t> </w:t>
      </w:r>
    </w:p>
    <w:p w14:paraId="35D4F8CD" w14:textId="77777777" w:rsidR="00766B10" w:rsidRPr="00766B10" w:rsidRDefault="00766B10" w:rsidP="00766B10">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Zamawiający:</w:t>
      </w:r>
    </w:p>
    <w:p w14:paraId="4659B0C1" w14:textId="01883888" w:rsidR="00766B10" w:rsidRPr="00766B10" w:rsidRDefault="00766B10" w:rsidP="00766B10">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Gmina </w:t>
      </w:r>
      <w:r>
        <w:rPr>
          <w:rFonts w:ascii="Times New Roman" w:eastAsia="Times New Roman" w:hAnsi="Times New Roman" w:cs="Times New Roman"/>
          <w:kern w:val="0"/>
          <w:sz w:val="24"/>
          <w:szCs w:val="24"/>
          <w:lang w:eastAsia="pl-PL"/>
          <w14:ligatures w14:val="none"/>
        </w:rPr>
        <w:t>Żurawica</w:t>
      </w:r>
    </w:p>
    <w:p w14:paraId="79DEC59C" w14:textId="4A2965DA" w:rsidR="00766B10" w:rsidRDefault="00766B10" w:rsidP="00766B10">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766B10">
        <w:rPr>
          <w:rFonts w:ascii="Times New Roman" w:eastAsia="Times New Roman" w:hAnsi="Times New Roman" w:cs="Times New Roman"/>
          <w:kern w:val="0"/>
          <w:sz w:val="24"/>
          <w:szCs w:val="24"/>
          <w:lang w:eastAsia="pl-PL"/>
          <w14:ligatures w14:val="none"/>
        </w:rPr>
        <w:t xml:space="preserve">ul. </w:t>
      </w:r>
      <w:r>
        <w:rPr>
          <w:rFonts w:ascii="Times New Roman" w:eastAsia="Times New Roman" w:hAnsi="Times New Roman" w:cs="Times New Roman"/>
          <w:kern w:val="0"/>
          <w:sz w:val="24"/>
          <w:szCs w:val="24"/>
          <w:lang w:eastAsia="pl-PL"/>
          <w14:ligatures w14:val="none"/>
        </w:rPr>
        <w:t xml:space="preserve">Ojca Św. </w:t>
      </w:r>
      <w:r w:rsidRPr="00766B10">
        <w:rPr>
          <w:rFonts w:ascii="Times New Roman" w:eastAsia="Times New Roman" w:hAnsi="Times New Roman" w:cs="Times New Roman"/>
          <w:kern w:val="0"/>
          <w:sz w:val="24"/>
          <w:szCs w:val="24"/>
          <w:lang w:val="en-US" w:eastAsia="pl-PL"/>
          <w14:ligatures w14:val="none"/>
        </w:rPr>
        <w:t>Jana P</w:t>
      </w:r>
      <w:r>
        <w:rPr>
          <w:rFonts w:ascii="Times New Roman" w:eastAsia="Times New Roman" w:hAnsi="Times New Roman" w:cs="Times New Roman"/>
          <w:kern w:val="0"/>
          <w:sz w:val="24"/>
          <w:szCs w:val="24"/>
          <w:lang w:val="en-US" w:eastAsia="pl-PL"/>
          <w14:ligatures w14:val="none"/>
        </w:rPr>
        <w:t>a</w:t>
      </w:r>
      <w:r w:rsidRPr="00766B10">
        <w:rPr>
          <w:rFonts w:ascii="Times New Roman" w:eastAsia="Times New Roman" w:hAnsi="Times New Roman" w:cs="Times New Roman"/>
          <w:kern w:val="0"/>
          <w:sz w:val="24"/>
          <w:szCs w:val="24"/>
          <w:lang w:val="en-US" w:eastAsia="pl-PL"/>
          <w14:ligatures w14:val="none"/>
        </w:rPr>
        <w:t>wł</w:t>
      </w:r>
      <w:r>
        <w:rPr>
          <w:rFonts w:ascii="Times New Roman" w:eastAsia="Times New Roman" w:hAnsi="Times New Roman" w:cs="Times New Roman"/>
          <w:kern w:val="0"/>
          <w:sz w:val="24"/>
          <w:szCs w:val="24"/>
          <w:lang w:val="en-US" w:eastAsia="pl-PL"/>
          <w14:ligatures w14:val="none"/>
        </w:rPr>
        <w:t>a</w:t>
      </w:r>
      <w:r w:rsidRPr="00766B10">
        <w:rPr>
          <w:rFonts w:ascii="Times New Roman" w:eastAsia="Times New Roman" w:hAnsi="Times New Roman" w:cs="Times New Roman"/>
          <w:kern w:val="0"/>
          <w:sz w:val="24"/>
          <w:szCs w:val="24"/>
          <w:lang w:val="en-US" w:eastAsia="pl-PL"/>
          <w14:ligatures w14:val="none"/>
        </w:rPr>
        <w:t xml:space="preserve"> II 1</w:t>
      </w:r>
    </w:p>
    <w:p w14:paraId="28ED6FA6" w14:textId="48A2A74A" w:rsidR="00766B10" w:rsidRPr="00766B10" w:rsidRDefault="00766B10" w:rsidP="00766B10">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37-710 Żurawica</w:t>
      </w:r>
    </w:p>
    <w:p w14:paraId="7E8F00AC" w14:textId="0FA93E1D" w:rsidR="00766B10" w:rsidRPr="00766B10" w:rsidRDefault="00766B10" w:rsidP="00766B10">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tel. 1</w:t>
      </w:r>
      <w:r w:rsidR="00AD784F">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6</w:t>
      </w:r>
      <w:r w:rsidR="00AD784F">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6</w:t>
      </w:r>
      <w:r w:rsidR="00AD784F">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713</w:t>
      </w:r>
      <w:r w:rsidR="00AD784F">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378 wew. 45</w:t>
      </w:r>
    </w:p>
    <w:p w14:paraId="4F19C3B0" w14:textId="77777777" w:rsidR="00766B10" w:rsidRPr="00766B10" w:rsidRDefault="00766B10" w:rsidP="00766B10">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zaprasza do złożenia oferty na wykonanie zamówienia pod nazwą:</w:t>
      </w:r>
    </w:p>
    <w:p w14:paraId="2A7524DC" w14:textId="15EA3918" w:rsidR="00766B10" w:rsidRPr="00766B10" w:rsidRDefault="00766B10" w:rsidP="0087371A">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b/>
          <w:bCs/>
          <w:kern w:val="0"/>
          <w:sz w:val="24"/>
          <w:szCs w:val="24"/>
          <w:lang w:eastAsia="pl-PL"/>
          <w14:ligatures w14:val="none"/>
        </w:rPr>
        <w:t xml:space="preserve">WYKONANIE „EKSPERTYZY/OPINII” przez BIEGŁEGO/SPECJALISTĘ (zwanego dalej „Wykonawcą”) w zakresie HYDROLOGII, HYDROGEOLOGII, STOSUNKÓW WODNYCH LUB MELIORACJI WODNEJ, dotyczącej ewentualnej zmiany stanu wody na gruncie tj.: </w:t>
      </w:r>
      <w:r w:rsidR="00AC4D9F">
        <w:rPr>
          <w:rFonts w:ascii="Times New Roman" w:eastAsia="Times New Roman" w:hAnsi="Times New Roman" w:cs="Times New Roman"/>
          <w:b/>
          <w:bCs/>
          <w:kern w:val="0"/>
          <w:sz w:val="24"/>
          <w:szCs w:val="24"/>
          <w:lang w:eastAsia="pl-PL"/>
          <w14:ligatures w14:val="none"/>
        </w:rPr>
        <w:t>pomiędzy działkami nr 237, 236/1 i 236/2 w miejscowości Batycze, gmina Żurawica</w:t>
      </w:r>
      <w:r w:rsidR="0087371A">
        <w:rPr>
          <w:rFonts w:ascii="Times New Roman" w:eastAsia="Times New Roman" w:hAnsi="Times New Roman" w:cs="Times New Roman"/>
          <w:b/>
          <w:bCs/>
          <w:kern w:val="0"/>
          <w:sz w:val="24"/>
          <w:szCs w:val="24"/>
          <w:lang w:eastAsia="pl-PL"/>
          <w14:ligatures w14:val="none"/>
        </w:rPr>
        <w:t>.</w:t>
      </w:r>
    </w:p>
    <w:p w14:paraId="6B13D14E" w14:textId="688CB21B" w:rsidR="00766B10" w:rsidRPr="00766B10" w:rsidRDefault="00766B10" w:rsidP="0087371A">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b/>
          <w:bCs/>
          <w:kern w:val="0"/>
          <w:sz w:val="24"/>
          <w:szCs w:val="24"/>
          <w:lang w:eastAsia="pl-PL"/>
          <w14:ligatures w14:val="none"/>
        </w:rPr>
        <w:t>w myśl art. 234 ustawy z dnia 20 lipca 2017 r. – Prawo wodne (Dz.U.20</w:t>
      </w:r>
      <w:r w:rsidR="0059593A">
        <w:rPr>
          <w:rFonts w:ascii="Times New Roman" w:eastAsia="Times New Roman" w:hAnsi="Times New Roman" w:cs="Times New Roman"/>
          <w:b/>
          <w:bCs/>
          <w:kern w:val="0"/>
          <w:sz w:val="24"/>
          <w:szCs w:val="24"/>
          <w:lang w:eastAsia="pl-PL"/>
          <w14:ligatures w14:val="none"/>
        </w:rPr>
        <w:t>23.1478</w:t>
      </w:r>
      <w:r w:rsidRPr="00766B10">
        <w:rPr>
          <w:rFonts w:ascii="Times New Roman" w:eastAsia="Times New Roman" w:hAnsi="Times New Roman" w:cs="Times New Roman"/>
          <w:b/>
          <w:bCs/>
          <w:kern w:val="0"/>
          <w:sz w:val="24"/>
          <w:szCs w:val="24"/>
          <w:lang w:eastAsia="pl-PL"/>
          <w14:ligatures w14:val="none"/>
        </w:rPr>
        <w:t xml:space="preserve"> )  - zwanej dalej „PW”</w:t>
      </w:r>
    </w:p>
    <w:p w14:paraId="72517ED1" w14:textId="08FE3A6C" w:rsidR="00766B10" w:rsidRPr="00766B10" w:rsidRDefault="00766B10" w:rsidP="0087371A">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b/>
          <w:bCs/>
          <w:kern w:val="0"/>
          <w:sz w:val="24"/>
          <w:szCs w:val="24"/>
          <w:lang w:eastAsia="pl-PL"/>
          <w14:ligatures w14:val="none"/>
        </w:rPr>
        <w:t>w nawiązaniu do art. 84 § 1 i art. 75 § 1 ustawy z dnia 14 czerwca 1960 r. Kode</w:t>
      </w:r>
      <w:r w:rsidR="0087371A">
        <w:rPr>
          <w:rFonts w:ascii="Times New Roman" w:eastAsia="Times New Roman" w:hAnsi="Times New Roman" w:cs="Times New Roman"/>
          <w:b/>
          <w:bCs/>
          <w:kern w:val="0"/>
          <w:sz w:val="24"/>
          <w:szCs w:val="24"/>
          <w:lang w:eastAsia="pl-PL"/>
          <w14:ligatures w14:val="none"/>
        </w:rPr>
        <w:t>k</w:t>
      </w:r>
      <w:r w:rsidRPr="00766B10">
        <w:rPr>
          <w:rFonts w:ascii="Times New Roman" w:eastAsia="Times New Roman" w:hAnsi="Times New Roman" w:cs="Times New Roman"/>
          <w:b/>
          <w:bCs/>
          <w:kern w:val="0"/>
          <w:sz w:val="24"/>
          <w:szCs w:val="24"/>
          <w:lang w:eastAsia="pl-PL"/>
          <w14:ligatures w14:val="none"/>
        </w:rPr>
        <w:t>su postępowania administracyjnego (Dz.U</w:t>
      </w:r>
      <w:r w:rsidR="0059593A">
        <w:rPr>
          <w:rFonts w:ascii="Times New Roman" w:eastAsia="Times New Roman" w:hAnsi="Times New Roman" w:cs="Times New Roman"/>
          <w:b/>
          <w:bCs/>
          <w:kern w:val="0"/>
          <w:sz w:val="24"/>
          <w:szCs w:val="24"/>
          <w:lang w:eastAsia="pl-PL"/>
          <w14:ligatures w14:val="none"/>
        </w:rPr>
        <w:t>.</w:t>
      </w:r>
      <w:r w:rsidRPr="00766B10">
        <w:rPr>
          <w:rFonts w:ascii="Times New Roman" w:eastAsia="Times New Roman" w:hAnsi="Times New Roman" w:cs="Times New Roman"/>
          <w:b/>
          <w:bCs/>
          <w:kern w:val="0"/>
          <w:sz w:val="24"/>
          <w:szCs w:val="24"/>
          <w:lang w:eastAsia="pl-PL"/>
          <w14:ligatures w14:val="none"/>
        </w:rPr>
        <w:t>20</w:t>
      </w:r>
      <w:r w:rsidR="0059593A">
        <w:rPr>
          <w:rFonts w:ascii="Times New Roman" w:eastAsia="Times New Roman" w:hAnsi="Times New Roman" w:cs="Times New Roman"/>
          <w:b/>
          <w:bCs/>
          <w:kern w:val="0"/>
          <w:sz w:val="24"/>
          <w:szCs w:val="24"/>
          <w:lang w:eastAsia="pl-PL"/>
          <w14:ligatures w14:val="none"/>
        </w:rPr>
        <w:t>24</w:t>
      </w:r>
      <w:r w:rsidRPr="00766B10">
        <w:rPr>
          <w:rFonts w:ascii="Times New Roman" w:eastAsia="Times New Roman" w:hAnsi="Times New Roman" w:cs="Times New Roman"/>
          <w:b/>
          <w:bCs/>
          <w:kern w:val="0"/>
          <w:sz w:val="24"/>
          <w:szCs w:val="24"/>
          <w:lang w:eastAsia="pl-PL"/>
          <w14:ligatures w14:val="none"/>
        </w:rPr>
        <w:t>.</w:t>
      </w:r>
      <w:r w:rsidR="0059593A">
        <w:rPr>
          <w:rFonts w:ascii="Times New Roman" w:eastAsia="Times New Roman" w:hAnsi="Times New Roman" w:cs="Times New Roman"/>
          <w:b/>
          <w:bCs/>
          <w:kern w:val="0"/>
          <w:sz w:val="24"/>
          <w:szCs w:val="24"/>
          <w:lang w:eastAsia="pl-PL"/>
          <w14:ligatures w14:val="none"/>
        </w:rPr>
        <w:t xml:space="preserve">572) </w:t>
      </w:r>
      <w:r w:rsidRPr="00766B10">
        <w:rPr>
          <w:rFonts w:ascii="Times New Roman" w:eastAsia="Times New Roman" w:hAnsi="Times New Roman" w:cs="Times New Roman"/>
          <w:b/>
          <w:bCs/>
          <w:kern w:val="0"/>
          <w:sz w:val="24"/>
          <w:szCs w:val="24"/>
          <w:lang w:eastAsia="pl-PL"/>
          <w14:ligatures w14:val="none"/>
        </w:rPr>
        <w:t>zwanej dalej „KPA” w celu uzyskania wymaganych wiadomości specjalnych do toczącego się postępowania administracyjnego.</w:t>
      </w:r>
    </w:p>
    <w:p w14:paraId="3B7AFDE7" w14:textId="77777777" w:rsidR="00766B10" w:rsidRPr="00766B10" w:rsidRDefault="00766B10" w:rsidP="0087371A">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w:t>
      </w:r>
    </w:p>
    <w:p w14:paraId="786B68FF"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b/>
          <w:bCs/>
          <w:kern w:val="0"/>
          <w:sz w:val="24"/>
          <w:szCs w:val="24"/>
          <w:lang w:eastAsia="pl-PL"/>
          <w14:ligatures w14:val="none"/>
        </w:rPr>
        <w:t xml:space="preserve">Przedmiot zamówienia obejmuje: </w:t>
      </w:r>
    </w:p>
    <w:p w14:paraId="4BA7F5EC"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Wykonanie „ekspertyzy/opinii” biegłego/specjalisty w zakresie hydrologii, hydrogeologii, stosunków wodnych lub melioracji wodnej, posiadającego stosowne uprawnienia i niezbędną specjalistyczną wiedzę/wiadomości i doświadczenie z zakresu stosunków wodnych, w celu należytego wykonania zamówienia, w związku z prowadzonym postępowaniem administracyjnym w sprawie naruszenia stanu wody na gruncie zgodnie ze stosownymi przepisami ustawy „KPA” oraz ustawy „PW”.</w:t>
      </w:r>
    </w:p>
    <w:p w14:paraId="05923F2C" w14:textId="03698B7A"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Przedmiotem „ekspertyzy/opinii” będzie określenie, czy działania właściciela dział</w:t>
      </w:r>
      <w:r w:rsidR="00AD784F">
        <w:rPr>
          <w:rFonts w:ascii="Times New Roman" w:eastAsia="Times New Roman" w:hAnsi="Times New Roman" w:cs="Times New Roman"/>
          <w:kern w:val="0"/>
          <w:sz w:val="24"/>
          <w:szCs w:val="24"/>
          <w:lang w:eastAsia="pl-PL"/>
          <w14:ligatures w14:val="none"/>
        </w:rPr>
        <w:t>ek</w:t>
      </w:r>
      <w:r w:rsidRPr="00766B10">
        <w:rPr>
          <w:rFonts w:ascii="Times New Roman" w:eastAsia="Times New Roman" w:hAnsi="Times New Roman" w:cs="Times New Roman"/>
          <w:kern w:val="0"/>
          <w:sz w:val="24"/>
          <w:szCs w:val="24"/>
          <w:lang w:eastAsia="pl-PL"/>
          <w14:ligatures w14:val="none"/>
        </w:rPr>
        <w:t xml:space="preserve"> o nr ewid. </w:t>
      </w:r>
      <w:r w:rsidR="00E43C7D">
        <w:rPr>
          <w:rFonts w:ascii="Times New Roman" w:eastAsia="Times New Roman" w:hAnsi="Times New Roman" w:cs="Times New Roman"/>
          <w:kern w:val="0"/>
          <w:sz w:val="24"/>
          <w:szCs w:val="24"/>
          <w:lang w:eastAsia="pl-PL"/>
          <w14:ligatures w14:val="none"/>
        </w:rPr>
        <w:t>236/1</w:t>
      </w:r>
      <w:r w:rsidR="00AD784F">
        <w:rPr>
          <w:rFonts w:ascii="Times New Roman" w:eastAsia="Times New Roman" w:hAnsi="Times New Roman" w:cs="Times New Roman"/>
          <w:kern w:val="0"/>
          <w:sz w:val="24"/>
          <w:szCs w:val="24"/>
          <w:lang w:eastAsia="pl-PL"/>
          <w14:ligatures w14:val="none"/>
        </w:rPr>
        <w:t xml:space="preserve"> i</w:t>
      </w:r>
      <w:r w:rsidR="00E43C7D">
        <w:rPr>
          <w:rFonts w:ascii="Times New Roman" w:eastAsia="Times New Roman" w:hAnsi="Times New Roman" w:cs="Times New Roman"/>
          <w:kern w:val="0"/>
          <w:sz w:val="24"/>
          <w:szCs w:val="24"/>
          <w:lang w:eastAsia="pl-PL"/>
          <w14:ligatures w14:val="none"/>
        </w:rPr>
        <w:t xml:space="preserve"> 236/2 </w:t>
      </w:r>
      <w:r w:rsidRPr="00766B10">
        <w:rPr>
          <w:rFonts w:ascii="Times New Roman" w:eastAsia="Times New Roman" w:hAnsi="Times New Roman" w:cs="Times New Roman"/>
          <w:kern w:val="0"/>
          <w:sz w:val="24"/>
          <w:szCs w:val="24"/>
          <w:lang w:eastAsia="pl-PL"/>
          <w14:ligatures w14:val="none"/>
        </w:rPr>
        <w:t xml:space="preserve"> położonej w </w:t>
      </w:r>
      <w:r w:rsidR="00E43C7D">
        <w:rPr>
          <w:rFonts w:ascii="Times New Roman" w:eastAsia="Times New Roman" w:hAnsi="Times New Roman" w:cs="Times New Roman"/>
          <w:kern w:val="0"/>
          <w:sz w:val="24"/>
          <w:szCs w:val="24"/>
          <w:lang w:eastAsia="pl-PL"/>
          <w14:ligatures w14:val="none"/>
        </w:rPr>
        <w:t>miejscowości Batycze</w:t>
      </w:r>
      <w:r w:rsidRPr="00766B10">
        <w:rPr>
          <w:rFonts w:ascii="Times New Roman" w:eastAsia="Times New Roman" w:hAnsi="Times New Roman" w:cs="Times New Roman"/>
          <w:kern w:val="0"/>
          <w:sz w:val="24"/>
          <w:szCs w:val="24"/>
          <w:lang w:eastAsia="pl-PL"/>
          <w14:ligatures w14:val="none"/>
        </w:rPr>
        <w:t xml:space="preserve"> polegające na zmianie ukształtowania terenu doprowadziły do zmiany stanu wody na gruncie ze szkodą dla gruntów sąsiednich tj. działki nr ewid. </w:t>
      </w:r>
      <w:r w:rsidR="00E43C7D">
        <w:rPr>
          <w:rFonts w:ascii="Times New Roman" w:eastAsia="Times New Roman" w:hAnsi="Times New Roman" w:cs="Times New Roman"/>
          <w:kern w:val="0"/>
          <w:sz w:val="24"/>
          <w:szCs w:val="24"/>
          <w:lang w:eastAsia="pl-PL"/>
          <w14:ligatures w14:val="none"/>
        </w:rPr>
        <w:t>237</w:t>
      </w:r>
      <w:r w:rsidRPr="00766B10">
        <w:rPr>
          <w:rFonts w:ascii="Times New Roman" w:eastAsia="Times New Roman" w:hAnsi="Times New Roman" w:cs="Times New Roman"/>
          <w:kern w:val="0"/>
          <w:sz w:val="24"/>
          <w:szCs w:val="24"/>
          <w:lang w:eastAsia="pl-PL"/>
          <w14:ligatures w14:val="none"/>
        </w:rPr>
        <w:t xml:space="preserve"> położonej w </w:t>
      </w:r>
      <w:r w:rsidR="00E43C7D">
        <w:rPr>
          <w:rFonts w:ascii="Times New Roman" w:eastAsia="Times New Roman" w:hAnsi="Times New Roman" w:cs="Times New Roman"/>
          <w:kern w:val="0"/>
          <w:sz w:val="24"/>
          <w:szCs w:val="24"/>
          <w:lang w:eastAsia="pl-PL"/>
          <w14:ligatures w14:val="none"/>
        </w:rPr>
        <w:t>miejscowości Batycze</w:t>
      </w:r>
      <w:r w:rsidRPr="00766B10">
        <w:rPr>
          <w:rFonts w:ascii="Times New Roman" w:eastAsia="Times New Roman" w:hAnsi="Times New Roman" w:cs="Times New Roman"/>
          <w:kern w:val="0"/>
          <w:sz w:val="24"/>
          <w:szCs w:val="24"/>
          <w:lang w:eastAsia="pl-PL"/>
          <w14:ligatures w14:val="none"/>
        </w:rPr>
        <w:t xml:space="preserve">, gm. </w:t>
      </w:r>
      <w:r w:rsidR="00E43C7D">
        <w:rPr>
          <w:rFonts w:ascii="Times New Roman" w:eastAsia="Times New Roman" w:hAnsi="Times New Roman" w:cs="Times New Roman"/>
          <w:kern w:val="0"/>
          <w:sz w:val="24"/>
          <w:szCs w:val="24"/>
          <w:lang w:eastAsia="pl-PL"/>
          <w14:ligatures w14:val="none"/>
        </w:rPr>
        <w:t xml:space="preserve">Żurawica </w:t>
      </w:r>
      <w:r w:rsidRPr="00766B10">
        <w:rPr>
          <w:rFonts w:ascii="Times New Roman" w:eastAsia="Times New Roman" w:hAnsi="Times New Roman" w:cs="Times New Roman"/>
          <w:kern w:val="0"/>
          <w:sz w:val="24"/>
          <w:szCs w:val="24"/>
          <w:lang w:eastAsia="pl-PL"/>
          <w14:ligatures w14:val="none"/>
        </w:rPr>
        <w:t>w myśl art. 234 ustawy „PW”, a jeśli tak, zaproponowanie realnych do wykonania propozycji naprawczych w zakresie ewentualnej konieczności przywrócenia stanu poprzedniego lub wykonania urządzeń zapobiegających szkodom, w celu prawidłowego stanu wody na gruncie przedmiotowego obszaru.</w:t>
      </w:r>
    </w:p>
    <w:p w14:paraId="568E25B1"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Opracowanie powinno zawierać:</w:t>
      </w:r>
    </w:p>
    <w:p w14:paraId="2648E5AC"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lastRenderedPageBreak/>
        <w:t>a) Opis poprzedniego/pierwotnego stanu wody na gruncie przed zaistniałymi zmianami wraz z jego graficznym przedstawieniem (w tym dokumentacją fotograficzną) w obszarze przedmiotowych działek i terenu sąsiedniego, sporządzone w oparciu o mapy archiwalne i informacje stron postępowania i świadków.</w:t>
      </w:r>
    </w:p>
    <w:p w14:paraId="559FC050" w14:textId="559D00E5"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b) Opis obecnego stanu wody na gruncie po zmianach wraz z jego graficznym przedstawieniem (w tym dokumentację fot</w:t>
      </w:r>
      <w:r w:rsidR="0087371A">
        <w:rPr>
          <w:rFonts w:ascii="Times New Roman" w:eastAsia="Times New Roman" w:hAnsi="Times New Roman" w:cs="Times New Roman"/>
          <w:kern w:val="0"/>
          <w:sz w:val="24"/>
          <w:szCs w:val="24"/>
          <w:lang w:eastAsia="pl-PL"/>
          <w14:ligatures w14:val="none"/>
        </w:rPr>
        <w:t>o</w:t>
      </w:r>
      <w:r w:rsidRPr="00766B10">
        <w:rPr>
          <w:rFonts w:ascii="Times New Roman" w:eastAsia="Times New Roman" w:hAnsi="Times New Roman" w:cs="Times New Roman"/>
          <w:kern w:val="0"/>
          <w:sz w:val="24"/>
          <w:szCs w:val="24"/>
          <w:lang w:eastAsia="pl-PL"/>
          <w14:ligatures w14:val="none"/>
        </w:rPr>
        <w:t>graficzną) w obszarze przedmiotowych działek i terenu sąsiedniego.</w:t>
      </w:r>
    </w:p>
    <w:p w14:paraId="6CA1AC2E" w14:textId="6411B9D2"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c) Porównanie stanu poprzedniego/pierwotnego i obecnego, opis zaistniałych zmian</w:t>
      </w:r>
      <w:r w:rsidR="00AD784F">
        <w:rPr>
          <w:rFonts w:ascii="Times New Roman" w:eastAsia="Times New Roman" w:hAnsi="Times New Roman" w:cs="Times New Roman"/>
          <w:kern w:val="0"/>
          <w:sz w:val="24"/>
          <w:szCs w:val="24"/>
          <w:lang w:eastAsia="pl-PL"/>
          <w14:ligatures w14:val="none"/>
        </w:rPr>
        <w:t>.</w:t>
      </w:r>
    </w:p>
    <w:p w14:paraId="115748DD" w14:textId="394C8A99"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d) Wskazanie, czy i kiedy na przedmiotowych działkach nastąpiła zmiana stanu wody na gruncie, jeżeli tak to podanie na czym ona polega z określeniem jej rozmiaru, </w:t>
      </w:r>
      <w:r w:rsidR="00AD784F">
        <w:rPr>
          <w:rFonts w:ascii="Times New Roman" w:eastAsia="Times New Roman" w:hAnsi="Times New Roman" w:cs="Times New Roman"/>
          <w:kern w:val="0"/>
          <w:sz w:val="24"/>
          <w:szCs w:val="24"/>
          <w:lang w:eastAsia="pl-PL"/>
          <w14:ligatures w14:val="none"/>
        </w:rPr>
        <w:t xml:space="preserve">                        </w:t>
      </w:r>
      <w:r w:rsidRPr="00766B10">
        <w:rPr>
          <w:rFonts w:ascii="Times New Roman" w:eastAsia="Times New Roman" w:hAnsi="Times New Roman" w:cs="Times New Roman"/>
          <w:kern w:val="0"/>
          <w:sz w:val="24"/>
          <w:szCs w:val="24"/>
          <w:lang w:eastAsia="pl-PL"/>
          <w14:ligatures w14:val="none"/>
        </w:rPr>
        <w:t>z podaniem przyczyny zaistnienia oraz czy została ona wywołana dokonanymi zmianami ukształtowania terenu przez właściciela dzia</w:t>
      </w:r>
      <w:r w:rsidR="0059593A">
        <w:rPr>
          <w:rFonts w:ascii="Times New Roman" w:eastAsia="Times New Roman" w:hAnsi="Times New Roman" w:cs="Times New Roman"/>
          <w:kern w:val="0"/>
          <w:sz w:val="24"/>
          <w:szCs w:val="24"/>
          <w:lang w:eastAsia="pl-PL"/>
          <w14:ligatures w14:val="none"/>
        </w:rPr>
        <w:t>łek 236/1 236/2</w:t>
      </w:r>
      <w:r w:rsidRPr="00766B10">
        <w:rPr>
          <w:rFonts w:ascii="Times New Roman" w:eastAsia="Times New Roman" w:hAnsi="Times New Roman" w:cs="Times New Roman"/>
          <w:kern w:val="0"/>
          <w:sz w:val="24"/>
          <w:szCs w:val="24"/>
          <w:lang w:eastAsia="pl-PL"/>
          <w14:ligatures w14:val="none"/>
        </w:rPr>
        <w:t xml:space="preserve"> o</w:t>
      </w:r>
      <w:r w:rsidR="0059593A">
        <w:rPr>
          <w:rFonts w:ascii="Times New Roman" w:eastAsia="Times New Roman" w:hAnsi="Times New Roman" w:cs="Times New Roman"/>
          <w:kern w:val="0"/>
          <w:sz w:val="24"/>
          <w:szCs w:val="24"/>
          <w:lang w:eastAsia="pl-PL"/>
          <w14:ligatures w14:val="none"/>
        </w:rPr>
        <w:t>bręb Batycze.</w:t>
      </w:r>
      <w:r w:rsidRPr="00766B10">
        <w:rPr>
          <w:rFonts w:ascii="Times New Roman" w:eastAsia="Times New Roman" w:hAnsi="Times New Roman" w:cs="Times New Roman"/>
          <w:kern w:val="0"/>
          <w:sz w:val="24"/>
          <w:szCs w:val="24"/>
          <w:lang w:eastAsia="pl-PL"/>
          <w14:ligatures w14:val="none"/>
        </w:rPr>
        <w:t xml:space="preserve"> </w:t>
      </w:r>
    </w:p>
    <w:p w14:paraId="5C930C57" w14:textId="77777777"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e) określenie, czy w wyniku działań w zakresie zmiany stanu wody na gruncie dochodzi do szkodliwego wpływu na działki sąsiednie, czy z tego powodu dochodzi do ich zalewania, podtapiania.</w:t>
      </w:r>
    </w:p>
    <w:p w14:paraId="104D5F71" w14:textId="52667517"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f) Pomiary sytuacyjno-wysokościowe wraz z niezbędnymi przekrojami, </w:t>
      </w:r>
    </w:p>
    <w:p w14:paraId="035332DE" w14:textId="77777777"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g) Czy nastąpiła zmiana kierunku odpływu wód opadowych (jeżeli tak to z jakiej przyczyny, czy z powodu dokonanych zmian).</w:t>
      </w:r>
    </w:p>
    <w:p w14:paraId="24804F6A" w14:textId="6B556F8B" w:rsidR="00766B10" w:rsidRPr="00766B10" w:rsidRDefault="00766B10" w:rsidP="0087371A">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i) Podsumowanie zlecenia oraz wnioski konieczne do wydania decyzji administracyjnej kończącej przedmiotowe postępowanie administracyjne w myśl art. 234 ustawy „PW”</w:t>
      </w:r>
      <w:r w:rsidR="00AD784F">
        <w:rPr>
          <w:rFonts w:ascii="Times New Roman" w:eastAsia="Times New Roman" w:hAnsi="Times New Roman" w:cs="Times New Roman"/>
          <w:kern w:val="0"/>
          <w:sz w:val="24"/>
          <w:szCs w:val="24"/>
          <w:lang w:eastAsia="pl-PL"/>
          <w14:ligatures w14:val="none"/>
        </w:rPr>
        <w:t>.</w:t>
      </w:r>
      <w:r w:rsidRPr="00766B10">
        <w:rPr>
          <w:rFonts w:ascii="Times New Roman" w:eastAsia="Times New Roman" w:hAnsi="Times New Roman" w:cs="Times New Roman"/>
          <w:kern w:val="0"/>
          <w:sz w:val="24"/>
          <w:szCs w:val="24"/>
          <w:lang w:eastAsia="pl-PL"/>
          <w14:ligatures w14:val="none"/>
        </w:rPr>
        <w:t xml:space="preserve"> </w:t>
      </w:r>
      <w:r w:rsidR="00AD784F">
        <w:rPr>
          <w:rFonts w:ascii="Times New Roman" w:eastAsia="Times New Roman" w:hAnsi="Times New Roman" w:cs="Times New Roman"/>
          <w:kern w:val="0"/>
          <w:sz w:val="24"/>
          <w:szCs w:val="24"/>
          <w:lang w:eastAsia="pl-PL"/>
          <w14:ligatures w14:val="none"/>
        </w:rPr>
        <w:t>W</w:t>
      </w:r>
      <w:r w:rsidRPr="00766B10">
        <w:rPr>
          <w:rFonts w:ascii="Times New Roman" w:eastAsia="Times New Roman" w:hAnsi="Times New Roman" w:cs="Times New Roman"/>
          <w:kern w:val="0"/>
          <w:sz w:val="24"/>
          <w:szCs w:val="24"/>
          <w:lang w:eastAsia="pl-PL"/>
          <w14:ligatures w14:val="none"/>
        </w:rPr>
        <w:t xml:space="preserve"> przypadku stwierdzenia, że zasadne jest wykonanie urządzeń zapobiegających szkodom powinny jednoznacznie określać jakie urządzenia powinny zostać wykonane, o jakich parametrach technicznych, a w przypadku jeżeli podsumowanie, zlecenia i wnioski będą wskazywały na konieczność przywrócenia stanu poprzedniego to powinny wskazywać jednoznacznie jaki był stan pierwotny na działce, która ma zostać przywrócona do stanu poprzedniego.</w:t>
      </w:r>
    </w:p>
    <w:p w14:paraId="69734A54"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14:paraId="06F77AE5" w14:textId="57500C52"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W trakcie przygotowywania ekspertyzy należy wziąć pod uwagę prawo stron postępowania do zadawania pytań świadkom i biegłym oraz do czynnego udziału w postępowaniu. W związku z powyższym czynności konieczne do wykonania (tj. wizja lokalna) powinny być wykonane po uprzednim zawiadomieniu stron postępowania oraz Wójta Gminy </w:t>
      </w:r>
      <w:r w:rsidR="00E43C7D">
        <w:rPr>
          <w:rFonts w:ascii="Times New Roman" w:eastAsia="Times New Roman" w:hAnsi="Times New Roman" w:cs="Times New Roman"/>
          <w:kern w:val="0"/>
          <w:sz w:val="24"/>
          <w:szCs w:val="24"/>
          <w:lang w:eastAsia="pl-PL"/>
          <w14:ligatures w14:val="none"/>
        </w:rPr>
        <w:t>Żurawica</w:t>
      </w:r>
      <w:r w:rsidRPr="00766B10">
        <w:rPr>
          <w:rFonts w:ascii="Times New Roman" w:eastAsia="Times New Roman" w:hAnsi="Times New Roman" w:cs="Times New Roman"/>
          <w:kern w:val="0"/>
          <w:sz w:val="24"/>
          <w:szCs w:val="24"/>
          <w:lang w:eastAsia="pl-PL"/>
          <w14:ligatures w14:val="none"/>
        </w:rPr>
        <w:t>.</w:t>
      </w:r>
    </w:p>
    <w:p w14:paraId="5F3258C3"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Po sporządzeniu opinii i przedstawieniu jej stronom postępowania, w przypadku złożenia przez strony uwag do opinii, Wykonawca będzie miał obowiązek ustosunkować się pisemnie do tych uwag w wyznaczonym przez Zamawiającego terminie.</w:t>
      </w:r>
    </w:p>
    <w:p w14:paraId="29842C2C"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W trakcie trwania postępowania administracyjnego należy wziąć pod uwagę możliwość udzielania odpowiedzi lub opisów zagadnień stawianych przez Samorządowe Kolegium Odwoławcze lub Naczelny Sąd Administracyjny.</w:t>
      </w:r>
    </w:p>
    <w:p w14:paraId="4E9F6D13" w14:textId="725CD94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Wykonawca zobowiązany jest dostarczyć do Urzędu Gminy</w:t>
      </w:r>
      <w:r w:rsidR="00E43C7D">
        <w:rPr>
          <w:rFonts w:ascii="Times New Roman" w:eastAsia="Times New Roman" w:hAnsi="Times New Roman" w:cs="Times New Roman"/>
          <w:kern w:val="0"/>
          <w:sz w:val="24"/>
          <w:szCs w:val="24"/>
          <w:lang w:eastAsia="pl-PL"/>
          <w14:ligatures w14:val="none"/>
        </w:rPr>
        <w:t xml:space="preserve"> Żurawic</w:t>
      </w:r>
      <w:r w:rsidR="00A31E6D">
        <w:rPr>
          <w:rFonts w:ascii="Times New Roman" w:eastAsia="Times New Roman" w:hAnsi="Times New Roman" w:cs="Times New Roman"/>
          <w:kern w:val="0"/>
          <w:sz w:val="24"/>
          <w:szCs w:val="24"/>
          <w:lang w:eastAsia="pl-PL"/>
          <w14:ligatures w14:val="none"/>
        </w:rPr>
        <w:t>a</w:t>
      </w:r>
      <w:r w:rsidR="00E43C7D">
        <w:rPr>
          <w:rFonts w:ascii="Times New Roman" w:eastAsia="Times New Roman" w:hAnsi="Times New Roman" w:cs="Times New Roman"/>
          <w:kern w:val="0"/>
          <w:sz w:val="24"/>
          <w:szCs w:val="24"/>
          <w:lang w:eastAsia="pl-PL"/>
          <w14:ligatures w14:val="none"/>
        </w:rPr>
        <w:t xml:space="preserve"> </w:t>
      </w:r>
      <w:r w:rsidRPr="00766B10">
        <w:rPr>
          <w:rFonts w:ascii="Times New Roman" w:eastAsia="Times New Roman" w:hAnsi="Times New Roman" w:cs="Times New Roman"/>
          <w:kern w:val="0"/>
          <w:sz w:val="24"/>
          <w:szCs w:val="24"/>
          <w:lang w:eastAsia="pl-PL"/>
          <w14:ligatures w14:val="none"/>
        </w:rPr>
        <w:t>opinie, o których mowa wyżej w trzech egzemplarzach w wersji papierowej oraz w jednym egzemplarzu w wersji elektronicznej.</w:t>
      </w:r>
    </w:p>
    <w:p w14:paraId="55284A9E"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Kryterium wyboru ofert: cena 100 %.</w:t>
      </w:r>
    </w:p>
    <w:p w14:paraId="05C36BA4"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Termin wykonania przedmiotu zamówienia: do 2 miesięcy od daty podpisania umowy (w przypadku wystąpienia okoliczności, które uniemożliwią wykonanie usługi w terminie, może on ulec zmianie za porozumieniem stron, na podstawie pisemnie sporządzonego aneksu do umowy).</w:t>
      </w:r>
    </w:p>
    <w:p w14:paraId="350516B2"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Wymagania jakie powinien spełniać wykonawca zamówienia w zakresie dokumentów i oświadczeń.</w:t>
      </w:r>
    </w:p>
    <w:p w14:paraId="1F447346"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Zamawiający wymaga, aby każda oferta zawierała minimum następujące dokumenty:</w:t>
      </w:r>
    </w:p>
    <w:p w14:paraId="2006F848"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a) wypełniony i podpisany przez Wykonawcę formularz cenowo-ofertowy – wg. załączonego wzoru formularza ofertowego,</w:t>
      </w:r>
    </w:p>
    <w:p w14:paraId="466FB04E"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b) dokument potwierdzający uprawnienia w zakresie hydrologii lub melioracji wodnych.</w:t>
      </w:r>
    </w:p>
    <w:p w14:paraId="45CB8B7C" w14:textId="77777777" w:rsidR="00766B10" w:rsidRPr="00766B10" w:rsidRDefault="00766B10" w:rsidP="0087371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Ofertę należy sporządzić zgodnie z załączonym formularzem ofertowym – załącznik nr 1 i umieścić w zabezpieczonej kopercie, opisanej w następujący sposób: nazwa i adres zamawiającego, nazwa i adres wykonawcy, z adnotacją: </w:t>
      </w:r>
      <w:r w:rsidRPr="00766B10">
        <w:rPr>
          <w:rFonts w:ascii="Times New Roman" w:eastAsia="Times New Roman" w:hAnsi="Times New Roman" w:cs="Times New Roman"/>
          <w:b/>
          <w:bCs/>
          <w:kern w:val="0"/>
          <w:sz w:val="24"/>
          <w:szCs w:val="24"/>
          <w:lang w:eastAsia="pl-PL"/>
          <w14:ligatures w14:val="none"/>
        </w:rPr>
        <w:t>„Wykonanie opinii w zakresie naruszenia stanu wody na gruncie”.</w:t>
      </w:r>
    </w:p>
    <w:p w14:paraId="2CB2E426" w14:textId="6F086FED" w:rsidR="00766B10" w:rsidRPr="00766B10" w:rsidRDefault="00766B10" w:rsidP="0087371A">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VII. Miejsce i termin złożenia ofert: ofertę należy złożyć w </w:t>
      </w:r>
      <w:r w:rsidRPr="00766B10">
        <w:rPr>
          <w:rFonts w:ascii="Times New Roman" w:eastAsia="Times New Roman" w:hAnsi="Times New Roman" w:cs="Times New Roman"/>
          <w:b/>
          <w:bCs/>
          <w:kern w:val="0"/>
          <w:sz w:val="24"/>
          <w:szCs w:val="24"/>
          <w:lang w:eastAsia="pl-PL"/>
          <w14:ligatures w14:val="none"/>
        </w:rPr>
        <w:t xml:space="preserve">Urzędzie Gminy </w:t>
      </w:r>
      <w:r w:rsidR="0033588A">
        <w:rPr>
          <w:rFonts w:ascii="Times New Roman" w:eastAsia="Times New Roman" w:hAnsi="Times New Roman" w:cs="Times New Roman"/>
          <w:b/>
          <w:bCs/>
          <w:kern w:val="0"/>
          <w:sz w:val="24"/>
          <w:szCs w:val="24"/>
          <w:lang w:eastAsia="pl-PL"/>
          <w14:ligatures w14:val="none"/>
        </w:rPr>
        <w:t>Żurawica</w:t>
      </w:r>
      <w:r w:rsidRPr="00766B10">
        <w:rPr>
          <w:rFonts w:ascii="Times New Roman" w:eastAsia="Times New Roman" w:hAnsi="Times New Roman" w:cs="Times New Roman"/>
          <w:b/>
          <w:bCs/>
          <w:kern w:val="0"/>
          <w:sz w:val="24"/>
          <w:szCs w:val="24"/>
          <w:lang w:eastAsia="pl-PL"/>
          <w14:ligatures w14:val="none"/>
        </w:rPr>
        <w:t xml:space="preserve">, ul. </w:t>
      </w:r>
      <w:r w:rsidR="0033588A">
        <w:rPr>
          <w:rFonts w:ascii="Times New Roman" w:eastAsia="Times New Roman" w:hAnsi="Times New Roman" w:cs="Times New Roman"/>
          <w:b/>
          <w:bCs/>
          <w:kern w:val="0"/>
          <w:sz w:val="24"/>
          <w:szCs w:val="24"/>
          <w:lang w:eastAsia="pl-PL"/>
          <w14:ligatures w14:val="none"/>
        </w:rPr>
        <w:t>Ojca Św. Jana Pawła II 1, 37-710 Żurawica (sekretariat)</w:t>
      </w:r>
      <w:r w:rsidRPr="00766B10">
        <w:rPr>
          <w:rFonts w:ascii="Times New Roman" w:eastAsia="Times New Roman" w:hAnsi="Times New Roman" w:cs="Times New Roman"/>
          <w:b/>
          <w:bCs/>
          <w:kern w:val="0"/>
          <w:sz w:val="24"/>
          <w:szCs w:val="24"/>
          <w:lang w:eastAsia="pl-PL"/>
          <w14:ligatures w14:val="none"/>
        </w:rPr>
        <w:t xml:space="preserve"> nie później niż do dnia 3</w:t>
      </w:r>
      <w:r w:rsidR="0033588A">
        <w:rPr>
          <w:rFonts w:ascii="Times New Roman" w:eastAsia="Times New Roman" w:hAnsi="Times New Roman" w:cs="Times New Roman"/>
          <w:b/>
          <w:bCs/>
          <w:kern w:val="0"/>
          <w:sz w:val="24"/>
          <w:szCs w:val="24"/>
          <w:lang w:eastAsia="pl-PL"/>
          <w14:ligatures w14:val="none"/>
        </w:rPr>
        <w:t>1</w:t>
      </w:r>
      <w:r w:rsidRPr="00766B10">
        <w:rPr>
          <w:rFonts w:ascii="Times New Roman" w:eastAsia="Times New Roman" w:hAnsi="Times New Roman" w:cs="Times New Roman"/>
          <w:b/>
          <w:bCs/>
          <w:kern w:val="0"/>
          <w:sz w:val="24"/>
          <w:szCs w:val="24"/>
          <w:lang w:eastAsia="pl-PL"/>
          <w14:ligatures w14:val="none"/>
        </w:rPr>
        <w:t>.</w:t>
      </w:r>
      <w:r w:rsidR="0033588A">
        <w:rPr>
          <w:rFonts w:ascii="Times New Roman" w:eastAsia="Times New Roman" w:hAnsi="Times New Roman" w:cs="Times New Roman"/>
          <w:b/>
          <w:bCs/>
          <w:kern w:val="0"/>
          <w:sz w:val="24"/>
          <w:szCs w:val="24"/>
          <w:lang w:eastAsia="pl-PL"/>
          <w14:ligatures w14:val="none"/>
        </w:rPr>
        <w:t>08</w:t>
      </w:r>
      <w:r w:rsidRPr="00766B10">
        <w:rPr>
          <w:rFonts w:ascii="Times New Roman" w:eastAsia="Times New Roman" w:hAnsi="Times New Roman" w:cs="Times New Roman"/>
          <w:b/>
          <w:bCs/>
          <w:kern w:val="0"/>
          <w:sz w:val="24"/>
          <w:szCs w:val="24"/>
          <w:lang w:eastAsia="pl-PL"/>
          <w14:ligatures w14:val="none"/>
        </w:rPr>
        <w:t>.20</w:t>
      </w:r>
      <w:r w:rsidR="0033588A">
        <w:rPr>
          <w:rFonts w:ascii="Times New Roman" w:eastAsia="Times New Roman" w:hAnsi="Times New Roman" w:cs="Times New Roman"/>
          <w:b/>
          <w:bCs/>
          <w:kern w:val="0"/>
          <w:sz w:val="24"/>
          <w:szCs w:val="24"/>
          <w:lang w:eastAsia="pl-PL"/>
          <w14:ligatures w14:val="none"/>
        </w:rPr>
        <w:t>24</w:t>
      </w:r>
      <w:r w:rsidRPr="00766B10">
        <w:rPr>
          <w:rFonts w:ascii="Times New Roman" w:eastAsia="Times New Roman" w:hAnsi="Times New Roman" w:cs="Times New Roman"/>
          <w:b/>
          <w:bCs/>
          <w:kern w:val="0"/>
          <w:sz w:val="24"/>
          <w:szCs w:val="24"/>
          <w:lang w:eastAsia="pl-PL"/>
          <w14:ligatures w14:val="none"/>
        </w:rPr>
        <w:t>r. do godziny 09:00.</w:t>
      </w:r>
    </w:p>
    <w:p w14:paraId="65E73FF2" w14:textId="77777777" w:rsidR="00766B10" w:rsidRPr="00766B10" w:rsidRDefault="00766B10" w:rsidP="0087371A">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VIII. Zamawiający nie przewiduje zwrotu kosztów udziału w postępowaniu.</w:t>
      </w:r>
    </w:p>
    <w:p w14:paraId="08DD7EAE" w14:textId="790CD94C" w:rsidR="00766B10" w:rsidRPr="00766B10" w:rsidRDefault="00766B10" w:rsidP="0087371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66B10">
        <w:rPr>
          <w:rFonts w:ascii="Times New Roman" w:eastAsia="Times New Roman" w:hAnsi="Times New Roman" w:cs="Times New Roman"/>
          <w:kern w:val="0"/>
          <w:sz w:val="24"/>
          <w:szCs w:val="24"/>
          <w:lang w:eastAsia="pl-PL"/>
          <w14:ligatures w14:val="none"/>
        </w:rPr>
        <w:t xml:space="preserve">Dodatkowe informacje i materiały dotyczące wykonania zamówienia można uzyskać w pokoju nr </w:t>
      </w:r>
      <w:r w:rsidR="00E43C7D">
        <w:rPr>
          <w:rFonts w:ascii="Times New Roman" w:eastAsia="Times New Roman" w:hAnsi="Times New Roman" w:cs="Times New Roman"/>
          <w:kern w:val="0"/>
          <w:sz w:val="24"/>
          <w:szCs w:val="24"/>
          <w:lang w:eastAsia="pl-PL"/>
          <w14:ligatures w14:val="none"/>
        </w:rPr>
        <w:t>21</w:t>
      </w:r>
      <w:r w:rsidRPr="00766B10">
        <w:rPr>
          <w:rFonts w:ascii="Times New Roman" w:eastAsia="Times New Roman" w:hAnsi="Times New Roman" w:cs="Times New Roman"/>
          <w:kern w:val="0"/>
          <w:sz w:val="24"/>
          <w:szCs w:val="24"/>
          <w:lang w:eastAsia="pl-PL"/>
          <w14:ligatures w14:val="none"/>
        </w:rPr>
        <w:t xml:space="preserve"> Urzędu Gminy</w:t>
      </w:r>
      <w:r w:rsidR="00E43C7D">
        <w:rPr>
          <w:rFonts w:ascii="Times New Roman" w:eastAsia="Times New Roman" w:hAnsi="Times New Roman" w:cs="Times New Roman"/>
          <w:kern w:val="0"/>
          <w:sz w:val="24"/>
          <w:szCs w:val="24"/>
          <w:lang w:eastAsia="pl-PL"/>
          <w14:ligatures w14:val="none"/>
        </w:rPr>
        <w:t xml:space="preserve"> Żurawica</w:t>
      </w:r>
      <w:r w:rsidR="0033588A">
        <w:rPr>
          <w:rFonts w:ascii="Times New Roman" w:eastAsia="Times New Roman" w:hAnsi="Times New Roman" w:cs="Times New Roman"/>
          <w:kern w:val="0"/>
          <w:sz w:val="24"/>
          <w:szCs w:val="24"/>
          <w:lang w:eastAsia="pl-PL"/>
          <w14:ligatures w14:val="none"/>
        </w:rPr>
        <w:t xml:space="preserve"> lub pod nr tel. 166713378 wew. 45.</w:t>
      </w:r>
      <w:r w:rsidRPr="00766B10">
        <w:rPr>
          <w:rFonts w:ascii="Times New Roman" w:eastAsia="Times New Roman" w:hAnsi="Times New Roman" w:cs="Times New Roman"/>
          <w:kern w:val="0"/>
          <w:sz w:val="24"/>
          <w:szCs w:val="24"/>
          <w:lang w:eastAsia="pl-PL"/>
          <w14:ligatures w14:val="none"/>
        </w:rPr>
        <w:t> </w:t>
      </w:r>
    </w:p>
    <w:p w14:paraId="6E356384" w14:textId="77777777" w:rsidR="00576382" w:rsidRDefault="00576382" w:rsidP="0087371A">
      <w:pPr>
        <w:jc w:val="both"/>
      </w:pPr>
    </w:p>
    <w:p w14:paraId="406D0D88" w14:textId="77777777" w:rsidR="00672F33" w:rsidRDefault="00672F33" w:rsidP="0087371A">
      <w:pPr>
        <w:jc w:val="both"/>
      </w:pPr>
    </w:p>
    <w:p w14:paraId="2EC43656" w14:textId="77777777" w:rsidR="00672F33" w:rsidRDefault="00672F33" w:rsidP="0087371A">
      <w:pPr>
        <w:jc w:val="both"/>
      </w:pPr>
    </w:p>
    <w:p w14:paraId="23EE0018" w14:textId="77777777" w:rsidR="00672F33" w:rsidRDefault="00672F33" w:rsidP="0087371A">
      <w:pPr>
        <w:jc w:val="both"/>
      </w:pPr>
    </w:p>
    <w:p w14:paraId="4BEE74BE" w14:textId="77777777" w:rsidR="00672F33" w:rsidRDefault="00672F33" w:rsidP="0087371A">
      <w:pPr>
        <w:jc w:val="both"/>
      </w:pPr>
    </w:p>
    <w:p w14:paraId="52873EF4" w14:textId="77777777" w:rsidR="00672F33" w:rsidRDefault="00672F33" w:rsidP="0087371A">
      <w:pPr>
        <w:jc w:val="both"/>
      </w:pPr>
    </w:p>
    <w:p w14:paraId="3BCC8D70" w14:textId="77777777" w:rsidR="00672F33" w:rsidRDefault="00672F33" w:rsidP="0087371A">
      <w:pPr>
        <w:jc w:val="both"/>
      </w:pPr>
    </w:p>
    <w:p w14:paraId="058D9CC1" w14:textId="77777777" w:rsidR="00672F33" w:rsidRDefault="00672F33" w:rsidP="0087371A">
      <w:pPr>
        <w:jc w:val="both"/>
      </w:pPr>
    </w:p>
    <w:p w14:paraId="72577B9D" w14:textId="77777777" w:rsidR="00672F33" w:rsidRDefault="00672F33" w:rsidP="0087371A">
      <w:pPr>
        <w:jc w:val="both"/>
      </w:pPr>
    </w:p>
    <w:p w14:paraId="62577F25" w14:textId="77777777" w:rsidR="00672F33" w:rsidRDefault="00672F33" w:rsidP="00672F33">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p>
    <w:p w14:paraId="7838AC42" w14:textId="77777777" w:rsidR="00672F33" w:rsidRDefault="00672F33" w:rsidP="00672F3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64A3F9E4" w14:textId="32BD9517" w:rsidR="00672F33" w:rsidRDefault="00672F33" w:rsidP="00672F33">
      <w:pPr>
        <w:tabs>
          <w:tab w:val="left" w:pos="6285"/>
        </w:tabs>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ab/>
        <w:t>……………………………</w:t>
      </w:r>
    </w:p>
    <w:p w14:paraId="53DE9ED5" w14:textId="1A5A8810" w:rsidR="00672F33" w:rsidRDefault="00672F33" w:rsidP="00672F3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p>
    <w:p w14:paraId="2C314C48" w14:textId="01AE13B3" w:rsidR="00672F33" w:rsidRDefault="00672F33" w:rsidP="00672F3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p>
    <w:p w14:paraId="34D91999" w14:textId="77777777" w:rsidR="00672F33" w:rsidRDefault="00672F33" w:rsidP="00672F3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F77EC71" w14:textId="1E80235B" w:rsidR="00672F33" w:rsidRPr="00766B10" w:rsidRDefault="00672F33" w:rsidP="00672F33">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Formularz cenowo-ofertowy</w:t>
      </w:r>
      <w:r w:rsidRPr="00672F33">
        <w:rPr>
          <w:rFonts w:ascii="Times New Roman" w:eastAsia="Times New Roman" w:hAnsi="Times New Roman" w:cs="Times New Roman"/>
          <w:kern w:val="0"/>
          <w:sz w:val="24"/>
          <w:szCs w:val="24"/>
          <w:lang w:eastAsia="pl-PL"/>
          <w14:ligatures w14:val="none"/>
        </w:rPr>
        <w:br/>
      </w:r>
      <w:r w:rsidRPr="00672F33">
        <w:rPr>
          <w:rFonts w:ascii="Times New Roman" w:eastAsia="Times New Roman" w:hAnsi="Times New Roman" w:cs="Times New Roman"/>
          <w:b/>
          <w:kern w:val="0"/>
          <w:sz w:val="24"/>
          <w:szCs w:val="24"/>
          <w:lang w:eastAsia="pl-PL"/>
          <w14:ligatures w14:val="none"/>
        </w:rPr>
        <w:t>Zadanie pn.</w:t>
      </w:r>
      <w:r w:rsidRPr="00766B10">
        <w:rPr>
          <w:rFonts w:ascii="Times New Roman" w:eastAsia="Times New Roman" w:hAnsi="Times New Roman" w:cs="Times New Roman"/>
          <w:kern w:val="0"/>
          <w:sz w:val="24"/>
          <w:szCs w:val="24"/>
          <w:lang w:eastAsia="pl-PL"/>
          <w14:ligatures w14:val="none"/>
        </w:rPr>
        <w:t>:</w:t>
      </w:r>
      <w:r w:rsidRPr="00766B10">
        <w:rPr>
          <w:rFonts w:ascii="Times New Roman" w:eastAsia="Times New Roman" w:hAnsi="Times New Roman" w:cs="Times New Roman"/>
          <w:b/>
          <w:bCs/>
          <w:kern w:val="0"/>
          <w:sz w:val="24"/>
          <w:szCs w:val="24"/>
          <w:lang w:eastAsia="pl-PL"/>
          <w14:ligatures w14:val="none"/>
        </w:rPr>
        <w:t xml:space="preserve">WYKONANIE „EKSPERTYZY/OPINII” przez BIEGŁEGO/SPECJALISTĘ (zwanego dalej „Wykonawcą”) w zakresie HYDROLOGII, HYDROGEOLOGII, STOSUNKÓW WODNYCH LUB MELIORACJI WODNEJ, dotyczącej ewentualnej zmiany stanu wody na gruncie tj.: </w:t>
      </w:r>
      <w:r>
        <w:rPr>
          <w:rFonts w:ascii="Times New Roman" w:eastAsia="Times New Roman" w:hAnsi="Times New Roman" w:cs="Times New Roman"/>
          <w:b/>
          <w:bCs/>
          <w:kern w:val="0"/>
          <w:sz w:val="24"/>
          <w:szCs w:val="24"/>
          <w:lang w:eastAsia="pl-PL"/>
          <w14:ligatures w14:val="none"/>
        </w:rPr>
        <w:t>pomiędzy działkami nr 237, 236/1 i 236/2 w miejscowości Batycze, gmina Żurawica.</w:t>
      </w:r>
    </w:p>
    <w:p w14:paraId="5CD43A53" w14:textId="16B688A4" w:rsidR="00672F33" w:rsidRPr="00672F33" w:rsidRDefault="00672F33" w:rsidP="00672F33">
      <w:pPr>
        <w:spacing w:before="100" w:beforeAutospacing="1" w:after="100" w:afterAutospacing="1" w:line="360" w:lineRule="auto"/>
        <w:jc w:val="center"/>
        <w:rPr>
          <w:rFonts w:ascii="Times New Roman" w:eastAsia="Times New Roman" w:hAnsi="Times New Roman" w:cs="Times New Roman"/>
          <w:b/>
          <w:bCs/>
          <w:kern w:val="0"/>
          <w:sz w:val="24"/>
          <w:szCs w:val="24"/>
          <w:lang w:eastAsia="pl-PL"/>
          <w14:ligatures w14:val="none"/>
        </w:rPr>
      </w:pPr>
    </w:p>
    <w:p w14:paraId="54CE789D"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
        <w:gridCol w:w="5062"/>
        <w:gridCol w:w="1276"/>
        <w:gridCol w:w="1275"/>
        <w:gridCol w:w="1843"/>
      </w:tblGrid>
      <w:tr w:rsidR="00672F33" w:rsidRPr="00672F33" w14:paraId="06A2648D" w14:textId="18FB2ACD" w:rsidTr="00672F33">
        <w:trPr>
          <w:trHeight w:val="1155"/>
        </w:trPr>
        <w:tc>
          <w:tcPr>
            <w:tcW w:w="467" w:type="dxa"/>
          </w:tcPr>
          <w:p w14:paraId="0FF5FF8C"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r w:rsidRPr="00672F33">
              <w:rPr>
                <w:rFonts w:ascii="Times New Roman" w:eastAsia="Times New Roman" w:hAnsi="Times New Roman" w:cs="Times New Roman"/>
                <w:kern w:val="0"/>
                <w:sz w:val="24"/>
                <w:szCs w:val="24"/>
                <w14:ligatures w14:val="none"/>
              </w:rPr>
              <w:t>Lp.</w:t>
            </w:r>
          </w:p>
        </w:tc>
        <w:tc>
          <w:tcPr>
            <w:tcW w:w="5062" w:type="dxa"/>
          </w:tcPr>
          <w:p w14:paraId="6B594F89"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r w:rsidRPr="00672F33">
              <w:rPr>
                <w:rFonts w:ascii="Times New Roman" w:eastAsia="Times New Roman" w:hAnsi="Times New Roman" w:cs="Times New Roman"/>
                <w:kern w:val="0"/>
                <w:sz w:val="24"/>
                <w:szCs w:val="24"/>
                <w14:ligatures w14:val="none"/>
              </w:rPr>
              <w:t xml:space="preserve">Wyszczególnienie prac </w:t>
            </w:r>
          </w:p>
        </w:tc>
        <w:tc>
          <w:tcPr>
            <w:tcW w:w="1276" w:type="dxa"/>
          </w:tcPr>
          <w:p w14:paraId="37FA1502" w14:textId="308DDBA9" w:rsidR="00672F33" w:rsidRPr="00672F33" w:rsidRDefault="00672F33" w:rsidP="00672F33">
            <w:pPr>
              <w:spacing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Cena netto</w:t>
            </w:r>
          </w:p>
        </w:tc>
        <w:tc>
          <w:tcPr>
            <w:tcW w:w="1275" w:type="dxa"/>
          </w:tcPr>
          <w:p w14:paraId="4679E41F" w14:textId="3AB291AA" w:rsidR="00672F33" w:rsidRDefault="00672F33" w:rsidP="00672F33">
            <w:pPr>
              <w:spacing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VAT</w:t>
            </w:r>
          </w:p>
        </w:tc>
        <w:tc>
          <w:tcPr>
            <w:tcW w:w="1843" w:type="dxa"/>
          </w:tcPr>
          <w:p w14:paraId="76A5C938" w14:textId="22A2F59C" w:rsidR="00672F33" w:rsidRDefault="00672F33" w:rsidP="00672F33">
            <w:pPr>
              <w:spacing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Cena brutto</w:t>
            </w:r>
          </w:p>
        </w:tc>
      </w:tr>
      <w:tr w:rsidR="00672F33" w:rsidRPr="00672F33" w14:paraId="3FD320D4" w14:textId="512565E0" w:rsidTr="00672F33">
        <w:trPr>
          <w:trHeight w:val="3467"/>
        </w:trPr>
        <w:tc>
          <w:tcPr>
            <w:tcW w:w="467" w:type="dxa"/>
          </w:tcPr>
          <w:p w14:paraId="1EF81D03"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r w:rsidRPr="00672F33">
              <w:rPr>
                <w:rFonts w:ascii="Times New Roman" w:eastAsia="Times New Roman" w:hAnsi="Times New Roman" w:cs="Times New Roman"/>
                <w:kern w:val="0"/>
                <w:sz w:val="24"/>
                <w:szCs w:val="24"/>
                <w14:ligatures w14:val="none"/>
              </w:rPr>
              <w:t>1.</w:t>
            </w:r>
          </w:p>
        </w:tc>
        <w:tc>
          <w:tcPr>
            <w:tcW w:w="5062" w:type="dxa"/>
          </w:tcPr>
          <w:p w14:paraId="2F7DC0E0" w14:textId="6504E32F" w:rsidR="00672F33" w:rsidRPr="00672F33" w:rsidRDefault="00672F33" w:rsidP="00672F33">
            <w:pPr>
              <w:spacing w:line="360" w:lineRule="auto"/>
              <w:rPr>
                <w:rFonts w:ascii="Times New Roman" w:eastAsia="Times New Roman" w:hAnsi="Times New Roman" w:cs="Times New Roman"/>
                <w:kern w:val="0"/>
                <w:sz w:val="20"/>
                <w:szCs w:val="20"/>
                <w14:ligatures w14:val="none"/>
              </w:rPr>
            </w:pPr>
            <w:r w:rsidRPr="00672F33">
              <w:rPr>
                <w:rFonts w:ascii="Times New Roman" w:eastAsia="Times New Roman" w:hAnsi="Times New Roman" w:cs="Times New Roman"/>
                <w:kern w:val="0"/>
                <w:sz w:val="20"/>
                <w:szCs w:val="20"/>
                <w14:ligatures w14:val="none"/>
              </w:rPr>
              <w:t xml:space="preserve">Wykonanie </w:t>
            </w:r>
            <w:r w:rsidRPr="00766B10">
              <w:rPr>
                <w:rFonts w:ascii="Times New Roman" w:eastAsia="Times New Roman" w:hAnsi="Times New Roman" w:cs="Times New Roman"/>
                <w:b/>
                <w:bCs/>
                <w:kern w:val="0"/>
                <w:sz w:val="20"/>
                <w:szCs w:val="20"/>
                <w:lang w:eastAsia="pl-PL"/>
                <w14:ligatures w14:val="none"/>
              </w:rPr>
              <w:t>EKSPERTYZY/OPINII” przez BIEGŁEGO/SPECJALISTĘ</w:t>
            </w:r>
            <w:r w:rsidRPr="00672F33">
              <w:rPr>
                <w:rFonts w:ascii="Times New Roman" w:eastAsia="Times New Roman" w:hAnsi="Times New Roman" w:cs="Times New Roman"/>
                <w:b/>
                <w:bCs/>
                <w:kern w:val="0"/>
                <w:sz w:val="20"/>
                <w:szCs w:val="20"/>
                <w:lang w:eastAsia="pl-PL"/>
                <w14:ligatures w14:val="none"/>
              </w:rPr>
              <w:t xml:space="preserve"> </w:t>
            </w:r>
            <w:r w:rsidRPr="00766B10">
              <w:rPr>
                <w:rFonts w:ascii="Times New Roman" w:eastAsia="Times New Roman" w:hAnsi="Times New Roman" w:cs="Times New Roman"/>
                <w:b/>
                <w:bCs/>
                <w:kern w:val="0"/>
                <w:sz w:val="20"/>
                <w:szCs w:val="20"/>
                <w:lang w:eastAsia="pl-PL"/>
                <w14:ligatures w14:val="none"/>
              </w:rPr>
              <w:t xml:space="preserve">w zakresie HYDROLOGII, HYDROGEOLOGII, STOSUNKÓW WODNYCH LUB MELIORACJI WODNEJ, dotyczącej ewentualnej zmiany stanu wody na gruncie tj.: </w:t>
            </w:r>
            <w:r w:rsidRPr="00672F33">
              <w:rPr>
                <w:rFonts w:ascii="Times New Roman" w:eastAsia="Times New Roman" w:hAnsi="Times New Roman" w:cs="Times New Roman"/>
                <w:b/>
                <w:bCs/>
                <w:kern w:val="0"/>
                <w:sz w:val="20"/>
                <w:szCs w:val="20"/>
                <w:lang w:eastAsia="pl-PL"/>
                <w14:ligatures w14:val="none"/>
              </w:rPr>
              <w:t>pomiędzy działkami nr 237, 236/1 i 236/2 w miejscowości Batycze, gmina Żurawica</w:t>
            </w:r>
          </w:p>
        </w:tc>
        <w:tc>
          <w:tcPr>
            <w:tcW w:w="1276" w:type="dxa"/>
          </w:tcPr>
          <w:p w14:paraId="23A7E8FF"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p>
        </w:tc>
        <w:tc>
          <w:tcPr>
            <w:tcW w:w="1275" w:type="dxa"/>
          </w:tcPr>
          <w:p w14:paraId="77FD61BC"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p>
        </w:tc>
        <w:tc>
          <w:tcPr>
            <w:tcW w:w="1843" w:type="dxa"/>
          </w:tcPr>
          <w:p w14:paraId="22C21805" w14:textId="77777777" w:rsidR="00672F33" w:rsidRPr="00672F33" w:rsidRDefault="00672F33" w:rsidP="00672F33">
            <w:pPr>
              <w:spacing w:line="360" w:lineRule="auto"/>
              <w:rPr>
                <w:rFonts w:ascii="Times New Roman" w:eastAsia="Times New Roman" w:hAnsi="Times New Roman" w:cs="Times New Roman"/>
                <w:kern w:val="0"/>
                <w:sz w:val="24"/>
                <w:szCs w:val="24"/>
                <w14:ligatures w14:val="none"/>
              </w:rPr>
            </w:pPr>
          </w:p>
        </w:tc>
      </w:tr>
    </w:tbl>
    <w:p w14:paraId="465C5D45" w14:textId="77777777" w:rsidR="00672F33" w:rsidRDefault="00672F33" w:rsidP="0087371A">
      <w:pPr>
        <w:jc w:val="both"/>
      </w:pPr>
    </w:p>
    <w:p w14:paraId="223A9377" w14:textId="77777777" w:rsidR="00672F33" w:rsidRPr="00672F33" w:rsidRDefault="00672F33" w:rsidP="00672F33"/>
    <w:p w14:paraId="4A891231" w14:textId="77777777" w:rsidR="00672F33" w:rsidRPr="00672F33" w:rsidRDefault="00672F33" w:rsidP="00672F33"/>
    <w:p w14:paraId="15C17EBA" w14:textId="77777777" w:rsidR="00672F33" w:rsidRPr="00672F33" w:rsidRDefault="00672F33" w:rsidP="00672F33"/>
    <w:p w14:paraId="7386A560" w14:textId="77777777" w:rsidR="00672F33" w:rsidRDefault="00672F33" w:rsidP="00672F33"/>
    <w:p w14:paraId="3CA1F090" w14:textId="331CE065" w:rsidR="00672F33" w:rsidRDefault="00672F33" w:rsidP="00672F33">
      <w:pPr>
        <w:tabs>
          <w:tab w:val="left" w:pos="5820"/>
        </w:tabs>
      </w:pPr>
      <w:r>
        <w:tab/>
        <w:t>………………………………………………………</w:t>
      </w:r>
    </w:p>
    <w:p w14:paraId="2CB4769E" w14:textId="77777777" w:rsidR="00672F33" w:rsidRPr="00672F33" w:rsidRDefault="00672F33" w:rsidP="00672F33">
      <w:pPr>
        <w:tabs>
          <w:tab w:val="left" w:pos="5820"/>
        </w:tabs>
      </w:pPr>
    </w:p>
    <w:sectPr w:rsidR="00672F33" w:rsidRPr="00672F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55543" w14:textId="77777777" w:rsidR="006F73A1" w:rsidRDefault="006F73A1" w:rsidP="00672F33">
      <w:pPr>
        <w:spacing w:after="0" w:line="240" w:lineRule="auto"/>
      </w:pPr>
      <w:r>
        <w:separator/>
      </w:r>
    </w:p>
  </w:endnote>
  <w:endnote w:type="continuationSeparator" w:id="0">
    <w:p w14:paraId="39302301" w14:textId="77777777" w:rsidR="006F73A1" w:rsidRDefault="006F73A1" w:rsidP="0067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4CBFD" w14:textId="77777777" w:rsidR="006F73A1" w:rsidRDefault="006F73A1" w:rsidP="00672F33">
      <w:pPr>
        <w:spacing w:after="0" w:line="240" w:lineRule="auto"/>
      </w:pPr>
      <w:r>
        <w:separator/>
      </w:r>
    </w:p>
  </w:footnote>
  <w:footnote w:type="continuationSeparator" w:id="0">
    <w:p w14:paraId="7EDEF287" w14:textId="77777777" w:rsidR="006F73A1" w:rsidRDefault="006F73A1" w:rsidP="00672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F0E9A"/>
    <w:multiLevelType w:val="multilevel"/>
    <w:tmpl w:val="DACA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7771DF"/>
    <w:multiLevelType w:val="multilevel"/>
    <w:tmpl w:val="B12A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10"/>
    <w:rsid w:val="002E5A7A"/>
    <w:rsid w:val="0033588A"/>
    <w:rsid w:val="00576382"/>
    <w:rsid w:val="0059593A"/>
    <w:rsid w:val="00672F33"/>
    <w:rsid w:val="006F73A1"/>
    <w:rsid w:val="00766B10"/>
    <w:rsid w:val="0087371A"/>
    <w:rsid w:val="00A31E6D"/>
    <w:rsid w:val="00AC4D9F"/>
    <w:rsid w:val="00AD784F"/>
    <w:rsid w:val="00C7504C"/>
    <w:rsid w:val="00E43C7D"/>
    <w:rsid w:val="00F60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6853"/>
  <w15:chartTrackingRefBased/>
  <w15:docId w15:val="{77B7BCBB-BA0C-45F8-B53C-9CEE771A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2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2F33"/>
  </w:style>
  <w:style w:type="paragraph" w:styleId="Stopka">
    <w:name w:val="footer"/>
    <w:basedOn w:val="Normalny"/>
    <w:link w:val="StopkaZnak"/>
    <w:uiPriority w:val="99"/>
    <w:unhideWhenUsed/>
    <w:rsid w:val="00672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6417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Zięba</dc:creator>
  <cp:keywords/>
  <dc:description/>
  <cp:lastModifiedBy>uzytkownik</cp:lastModifiedBy>
  <cp:revision>2</cp:revision>
  <dcterms:created xsi:type="dcterms:W3CDTF">2024-06-19T05:19:00Z</dcterms:created>
  <dcterms:modified xsi:type="dcterms:W3CDTF">2024-06-19T05:19:00Z</dcterms:modified>
</cp:coreProperties>
</file>