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270C84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C35D32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D03DF7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270C84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195520" w:rsidRPr="00764BA1" w:rsidRDefault="00270C84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D7523A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„Prowadzenie usług eksploatacji, obsługi i konserwacji oświetlenia ulicznego na terenie gminy Żurawica</w:t>
      </w:r>
      <w:r w:rsidR="00CF4B84">
        <w:rPr>
          <w:rFonts w:asciiTheme="minorHAnsi" w:eastAsiaTheme="minorEastAsia" w:hAnsiTheme="minorHAnsi" w:cstheme="minorBidi"/>
          <w:b/>
          <w:bCs/>
          <w:color w:val="auto"/>
        </w:rPr>
        <w:t xml:space="preserve"> w 2023 roku</w:t>
      </w:r>
      <w:r w:rsidRPr="00D7523A">
        <w:rPr>
          <w:rFonts w:asciiTheme="minorHAnsi" w:eastAsiaTheme="minorEastAsia" w:hAnsiTheme="minorHAnsi" w:cstheme="minorBidi"/>
          <w:b/>
          <w:bCs/>
          <w:color w:val="auto"/>
        </w:rPr>
        <w:t>”</w:t>
      </w:r>
      <w:r w:rsidR="00417F5C"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7523A" w:rsidRPr="00EA7BD0" w:rsidRDefault="00195520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CB41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prac obejmuj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ących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prowadzenie eksploatacji, obsługi i konserwacji urządzeń zgodnie z obowiązującymi w tej mierze przepisami i normami technicznymi w zakresie eksploatacji sieci oświetleniowej, bezpieczeństwa i higieny pracy oraz ochrony od porażeń, a w szczególności zobowiąz</w:t>
      </w:r>
      <w:r w:rsidR="00D7523A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uje się </w:t>
      </w:r>
      <w:r w:rsidR="00D7523A"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zapewnić: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a) całodobowe przyjmowanie i rejestrowanie reklamacji dot. funkcjonowania oświetlenia,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b) prowadzenie i aktualizację dokumentacji technicznej i eksploatacyjnej,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c) sprawowanie nadzoru nad załączaniem i wyłączaniem oświetlenia w ustalonych godzinach – zgodnie z tabelą świecenia ustaloną przez Zamawiającego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d) wnioskowanie do Zamawiającego o konieczności wykonania modernizacji sieci oświetleniowej spowodowanej jej złym stanem techniczny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e) prowadzenie oględzin i przeglądów,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f) wymianę uszkodzonych opraw bądź ich elementów (lamp, kloszy układów zapłonowych, dławików itp.),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g) wymianę uszkodzonych wysięgników, tabliczek bezpiecznikowych, bezpieczników, przewodów w słupach, elementów osłonowych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numeracji słupów (tabliczek) </w:t>
      </w: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itp.,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h) naprawę uszkodzonych linii kablowych i napowietrznych,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i) utylizacje uszkodzonych źródeł światła,</w:t>
      </w:r>
    </w:p>
    <w:p w:rsidR="00CF4B84" w:rsidRPr="00EA7BD0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j) prowadzenie niezbędnych remontów oświetlenia oraz niezbędnych napraw usterek,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EA7BD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k) sprawne usuwanie stanów awaryjnych powodujących zakłócenia w funkcjonowani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 zleconego zakresu oświetlenia,</w:t>
      </w:r>
    </w:p>
    <w:p w:rsidR="00CF4B84" w:rsidRDefault="00CF4B84" w:rsidP="00CF4B84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l) przycinanie gałęzi drzew i krzewów wraz z utylizacją.</w:t>
      </w:r>
    </w:p>
    <w:p w:rsidR="00806263" w:rsidRPr="002D568A" w:rsidRDefault="00806263" w:rsidP="00D7523A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Pr="00301A4C" w:rsidRDefault="00301A4C" w:rsidP="00534898">
      <w:pPr>
        <w:suppressAutoHyphens w:val="0"/>
        <w:autoSpaceDE w:val="0"/>
        <w:spacing w:line="276" w:lineRule="auto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oferty</w:t>
      </w:r>
      <w:r w:rsidR="0054487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544872"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 kwotę:</w:t>
      </w:r>
    </w:p>
    <w:p w:rsidR="00464290" w:rsidRDefault="0046429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Netto:…………………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miesięcznie 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p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odatek VAT …..% tj.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  <w:r w:rsidR="00CE611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zł.</w:t>
      </w:r>
      <w:r w:rsidR="00F8001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miesięcznie</w:t>
      </w:r>
    </w:p>
    <w:p w:rsidR="00C411FF" w:rsidRDefault="00C411F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C411FF" w:rsidRDefault="00CE6110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co </w:t>
      </w:r>
      <w:r w:rsidR="00375987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daje łączną kwotę za okres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12 miesięcy brutto 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…………………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zł</w:t>
      </w:r>
      <w:r w:rsidR="00C411F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.</w:t>
      </w:r>
      <w:r w:rsidR="007F100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(słownie:………………..)</w:t>
      </w: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49418F" w:rsidRDefault="0049418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Zamówienie zobowiązuje się wykonać do dnia 31.12.202</w:t>
      </w:r>
      <w:r w:rsidR="00CF4B84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3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r. </w:t>
      </w:r>
    </w:p>
    <w:p w:rsidR="00357EBA" w:rsidRPr="0019526C" w:rsidRDefault="00357EBA" w:rsidP="0019526C">
      <w:pPr>
        <w:pStyle w:val="Akapitzlis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70C84" w:rsidRDefault="00270C84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CE6110" w:rsidRDefault="009653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1. </w:t>
      </w:r>
      <w:r w:rsidR="00CE6110"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Osoby odpowiedzialne za eksploatację i dozór</w:t>
      </w:r>
    </w:p>
    <w:tbl>
      <w:tblPr>
        <w:tblW w:w="949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14"/>
        <w:gridCol w:w="1702"/>
        <w:gridCol w:w="1418"/>
        <w:gridCol w:w="2692"/>
      </w:tblGrid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 xml:space="preserve">Imię </w:t>
            </w: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br/>
              <w:t>i nazwisko</w:t>
            </w:r>
          </w:p>
        </w:tc>
        <w:tc>
          <w:tcPr>
            <w:tcW w:w="1914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143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Planowana funkcja przy realizacji zamówienia</w:t>
            </w:r>
          </w:p>
        </w:tc>
        <w:tc>
          <w:tcPr>
            <w:tcW w:w="170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Zawód (specjalność, wykształcenie)</w:t>
            </w:r>
          </w:p>
        </w:tc>
        <w:tc>
          <w:tcPr>
            <w:tcW w:w="1418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71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Staż zawodowy</w:t>
            </w:r>
          </w:p>
        </w:tc>
        <w:tc>
          <w:tcPr>
            <w:tcW w:w="2692" w:type="dxa"/>
            <w:vAlign w:val="center"/>
          </w:tcPr>
          <w:p w:rsidR="00270C84" w:rsidRPr="00CE6110" w:rsidRDefault="00270C84" w:rsidP="00270C84">
            <w:pPr>
              <w:suppressAutoHyphens w:val="0"/>
              <w:spacing w:line="276" w:lineRule="auto"/>
              <w:ind w:left="212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osobą</w:t>
            </w:r>
          </w:p>
        </w:tc>
      </w:tr>
      <w:tr w:rsidR="00270C84" w:rsidRPr="00CE6110" w:rsidTr="00270C84">
        <w:trPr>
          <w:cantSplit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14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270C84" w:rsidRPr="00CE6110" w:rsidTr="00945F8D">
        <w:trPr>
          <w:cantSplit/>
          <w:trHeight w:val="839"/>
        </w:trPr>
        <w:tc>
          <w:tcPr>
            <w:tcW w:w="1771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692" w:type="dxa"/>
            <w:vAlign w:val="center"/>
          </w:tcPr>
          <w:p w:rsidR="00270C84" w:rsidRPr="00CE6110" w:rsidRDefault="00270C84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u w:val="single"/>
          <w:lang w:eastAsia="zh-CN"/>
        </w:rPr>
      </w:pPr>
    </w:p>
    <w:p w:rsidR="00CE6110" w:rsidRPr="00CE6110" w:rsidRDefault="00CE6110" w:rsidP="00CE6110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 w:rsidRPr="00CE6110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2. Wykwalifikowana kadra pracownicza.</w:t>
      </w:r>
    </w:p>
    <w:tbl>
      <w:tblPr>
        <w:tblW w:w="9490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060"/>
        <w:gridCol w:w="3037"/>
      </w:tblGrid>
      <w:tr w:rsidR="00945F8D" w:rsidRPr="00CE6110" w:rsidTr="00945F8D">
        <w:trPr>
          <w:cantSplit/>
        </w:trPr>
        <w:tc>
          <w:tcPr>
            <w:tcW w:w="3393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Nazwa specjalności</w:t>
            </w:r>
          </w:p>
        </w:tc>
        <w:tc>
          <w:tcPr>
            <w:tcW w:w="3060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Ilość osób dla danej specjalności</w:t>
            </w:r>
          </w:p>
        </w:tc>
        <w:tc>
          <w:tcPr>
            <w:tcW w:w="3037" w:type="dxa"/>
            <w:vAlign w:val="center"/>
          </w:tcPr>
          <w:p w:rsidR="00945F8D" w:rsidRPr="00CE6110" w:rsidRDefault="00945F8D" w:rsidP="00945F8D">
            <w:pPr>
              <w:suppressAutoHyphens w:val="0"/>
              <w:spacing w:line="276" w:lineRule="auto"/>
              <w:ind w:left="64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  <w:r w:rsidRPr="00CE6110"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  <w:t>Informacja o podstawie do dysponowania osobami</w:t>
            </w:r>
          </w:p>
        </w:tc>
      </w:tr>
      <w:tr w:rsidR="00945F8D" w:rsidRPr="00CE6110" w:rsidTr="00965310">
        <w:trPr>
          <w:cantSplit/>
          <w:trHeight w:val="676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14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85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709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  <w:tr w:rsidR="00945F8D" w:rsidRPr="00CE6110" w:rsidTr="00965310">
        <w:trPr>
          <w:cantSplit/>
          <w:trHeight w:val="690"/>
        </w:trPr>
        <w:tc>
          <w:tcPr>
            <w:tcW w:w="3393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Align w:val="center"/>
          </w:tcPr>
          <w:p w:rsidR="00945F8D" w:rsidRPr="00CE6110" w:rsidRDefault="00945F8D" w:rsidP="00CE6110">
            <w:pPr>
              <w:suppressAutoHyphens w:val="0"/>
              <w:spacing w:line="276" w:lineRule="auto"/>
              <w:ind w:left="720"/>
              <w:jc w:val="both"/>
              <w:textAlignment w:val="auto"/>
              <w:rPr>
                <w:rFonts w:ascii="Century Gothic" w:eastAsia="Calibri" w:hAnsi="Century Gothic" w:cs="Arial Narrow"/>
                <w:color w:val="auto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CE6110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E6110" w:rsidRPr="000B1B01" w:rsidRDefault="00CE6110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CF4B84" w:rsidRDefault="00DF06F6" w:rsidP="00CF4B84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  <w:bookmarkStart w:id="0" w:name="_GoBack"/>
      <w:bookmarkEnd w:id="0"/>
    </w:p>
    <w:sectPr w:rsidR="00DF06F6" w:rsidRPr="00CF4B84" w:rsidSect="0096531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344D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20682"/>
    <w:rsid w:val="000B1B01"/>
    <w:rsid w:val="000D7E58"/>
    <w:rsid w:val="000E21E6"/>
    <w:rsid w:val="0019526C"/>
    <w:rsid w:val="00195520"/>
    <w:rsid w:val="001F6BE3"/>
    <w:rsid w:val="00212946"/>
    <w:rsid w:val="002231CD"/>
    <w:rsid w:val="00270C84"/>
    <w:rsid w:val="002F3586"/>
    <w:rsid w:val="00301A4C"/>
    <w:rsid w:val="003028A9"/>
    <w:rsid w:val="00357EBA"/>
    <w:rsid w:val="00375987"/>
    <w:rsid w:val="003F7749"/>
    <w:rsid w:val="00417F5C"/>
    <w:rsid w:val="00464290"/>
    <w:rsid w:val="0049418F"/>
    <w:rsid w:val="004D48DC"/>
    <w:rsid w:val="004D743E"/>
    <w:rsid w:val="004F3FB0"/>
    <w:rsid w:val="00534898"/>
    <w:rsid w:val="00544872"/>
    <w:rsid w:val="00570A0E"/>
    <w:rsid w:val="005851B2"/>
    <w:rsid w:val="0060716E"/>
    <w:rsid w:val="006403BA"/>
    <w:rsid w:val="00685C27"/>
    <w:rsid w:val="006B2E26"/>
    <w:rsid w:val="007F1008"/>
    <w:rsid w:val="00806263"/>
    <w:rsid w:val="00853494"/>
    <w:rsid w:val="00892405"/>
    <w:rsid w:val="008D2B4C"/>
    <w:rsid w:val="008F60E8"/>
    <w:rsid w:val="00932ECF"/>
    <w:rsid w:val="00945F8D"/>
    <w:rsid w:val="00965310"/>
    <w:rsid w:val="0097545D"/>
    <w:rsid w:val="009F7944"/>
    <w:rsid w:val="00BC30DA"/>
    <w:rsid w:val="00C35D32"/>
    <w:rsid w:val="00C411FF"/>
    <w:rsid w:val="00C47AAC"/>
    <w:rsid w:val="00CB4194"/>
    <w:rsid w:val="00CE6110"/>
    <w:rsid w:val="00CF4B84"/>
    <w:rsid w:val="00CF75A3"/>
    <w:rsid w:val="00D03DF7"/>
    <w:rsid w:val="00D16E9E"/>
    <w:rsid w:val="00D7523A"/>
    <w:rsid w:val="00D7700A"/>
    <w:rsid w:val="00DF06F6"/>
    <w:rsid w:val="00E1629B"/>
    <w:rsid w:val="00E3701F"/>
    <w:rsid w:val="00EA066C"/>
    <w:rsid w:val="00EC7062"/>
    <w:rsid w:val="00EF6934"/>
    <w:rsid w:val="00F550C5"/>
    <w:rsid w:val="00F8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2022-12-22T10:35:00Z</dcterms:created>
  <dcterms:modified xsi:type="dcterms:W3CDTF">2022-12-22T10:35:00Z</dcterms:modified>
</cp:coreProperties>
</file>