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5AE9D" w14:textId="3FE37DD2" w:rsidR="00913898" w:rsidRDefault="00CF6240" w:rsidP="00E5304F">
      <w:pPr>
        <w:tabs>
          <w:tab w:val="right" w:leader="dot" w:pos="6412"/>
        </w:tabs>
        <w:spacing w:line="208" w:lineRule="auto"/>
        <w:ind w:left="3456"/>
        <w:jc w:val="both"/>
        <w:rPr>
          <w:color w:val="000000"/>
          <w:w w:val="105"/>
          <w:lang w:val="pl-PL"/>
        </w:rPr>
      </w:pPr>
      <w:r>
        <w:rPr>
          <w:color w:val="000000"/>
          <w:w w:val="105"/>
          <w:lang w:val="pl-PL"/>
        </w:rPr>
        <w:t>UMOWA nr</w:t>
      </w:r>
      <w:r>
        <w:rPr>
          <w:color w:val="000000"/>
          <w:w w:val="105"/>
          <w:lang w:val="pl-PL"/>
        </w:rPr>
        <w:tab/>
        <w:t>./2021</w:t>
      </w:r>
    </w:p>
    <w:p w14:paraId="5318973F" w14:textId="77777777" w:rsidR="00913898" w:rsidRDefault="00913898" w:rsidP="00E5304F">
      <w:pPr>
        <w:tabs>
          <w:tab w:val="right" w:leader="dot" w:pos="9739"/>
        </w:tabs>
        <w:spacing w:before="252"/>
        <w:jc w:val="both"/>
        <w:rPr>
          <w:color w:val="000000"/>
          <w:spacing w:val="-10"/>
          <w:w w:val="105"/>
          <w:lang w:val="pl-PL"/>
        </w:rPr>
      </w:pPr>
      <w:r>
        <w:rPr>
          <w:color w:val="000000"/>
          <w:spacing w:val="-10"/>
          <w:w w:val="105"/>
          <w:lang w:val="pl-PL"/>
        </w:rPr>
        <w:t>zawarta w dniu</w:t>
      </w:r>
      <w:r>
        <w:rPr>
          <w:color w:val="000000"/>
          <w:spacing w:val="-10"/>
          <w:w w:val="105"/>
          <w:lang w:val="pl-PL"/>
        </w:rPr>
        <w:tab/>
      </w:r>
      <w:r>
        <w:rPr>
          <w:color w:val="000000"/>
          <w:spacing w:val="2"/>
          <w:w w:val="105"/>
          <w:lang w:val="pl-PL"/>
        </w:rPr>
        <w:t xml:space="preserve">r. w Żurawicy pomiędzy </w:t>
      </w:r>
      <w:r>
        <w:rPr>
          <w:b/>
          <w:color w:val="000000"/>
          <w:spacing w:val="2"/>
          <w:w w:val="105"/>
          <w:sz w:val="23"/>
          <w:lang w:val="pl-PL"/>
        </w:rPr>
        <w:t xml:space="preserve">Gminą Żurawica </w:t>
      </w:r>
      <w:r>
        <w:rPr>
          <w:color w:val="000000"/>
          <w:spacing w:val="2"/>
          <w:w w:val="105"/>
          <w:lang w:val="pl-PL"/>
        </w:rPr>
        <w:t>z siedzibą w Żurawicy,</w:t>
      </w:r>
    </w:p>
    <w:p w14:paraId="716F4066" w14:textId="4BE149CA" w:rsidR="00913898" w:rsidRDefault="00913898" w:rsidP="00E5304F">
      <w:pPr>
        <w:ind w:right="144"/>
        <w:jc w:val="both"/>
        <w:rPr>
          <w:color w:val="000000"/>
          <w:spacing w:val="12"/>
          <w:w w:val="105"/>
          <w:lang w:val="pl-PL"/>
        </w:rPr>
      </w:pPr>
      <w:r>
        <w:rPr>
          <w:color w:val="000000"/>
          <w:spacing w:val="12"/>
          <w:w w:val="105"/>
          <w:lang w:val="pl-PL"/>
        </w:rPr>
        <w:t xml:space="preserve">przy ul. Ojca Św. Jana Pawła II 1, 37-710 Żurawica NIP 795-23-07-347 zwaną dalej </w:t>
      </w:r>
      <w:r>
        <w:rPr>
          <w:b/>
          <w:color w:val="000000"/>
          <w:w w:val="105"/>
          <w:sz w:val="23"/>
          <w:lang w:val="pl-PL"/>
        </w:rPr>
        <w:t xml:space="preserve">Zamawiającym, </w:t>
      </w:r>
      <w:r>
        <w:rPr>
          <w:color w:val="000000"/>
          <w:w w:val="105"/>
          <w:lang w:val="pl-PL"/>
        </w:rPr>
        <w:t xml:space="preserve">reprezentowaną przez: Pana </w:t>
      </w:r>
      <w:r w:rsidR="00654CC3">
        <w:rPr>
          <w:color w:val="000000"/>
          <w:w w:val="105"/>
          <w:lang w:val="pl-PL"/>
        </w:rPr>
        <w:t xml:space="preserve">Tomasza Szeleszczuka </w:t>
      </w:r>
      <w:r>
        <w:rPr>
          <w:color w:val="000000"/>
          <w:w w:val="105"/>
          <w:lang w:val="pl-PL"/>
        </w:rPr>
        <w:t xml:space="preserve">- Wójta Gminy, przy </w:t>
      </w:r>
      <w:r>
        <w:rPr>
          <w:color w:val="000000"/>
          <w:spacing w:val="-4"/>
          <w:w w:val="105"/>
          <w:lang w:val="pl-PL"/>
        </w:rPr>
        <w:t xml:space="preserve">kontrasygnacie </w:t>
      </w:r>
      <w:r w:rsidR="009A532F">
        <w:rPr>
          <w:color w:val="000000"/>
          <w:spacing w:val="-4"/>
          <w:w w:val="105"/>
          <w:lang w:val="pl-PL"/>
        </w:rPr>
        <w:t>.........................................</w:t>
      </w:r>
      <w:r>
        <w:rPr>
          <w:color w:val="000000"/>
          <w:spacing w:val="-4"/>
          <w:w w:val="105"/>
          <w:lang w:val="pl-PL"/>
        </w:rPr>
        <w:t>- Skarbnik</w:t>
      </w:r>
      <w:r w:rsidR="009A532F">
        <w:rPr>
          <w:color w:val="000000"/>
          <w:spacing w:val="-4"/>
          <w:w w:val="105"/>
          <w:lang w:val="pl-PL"/>
        </w:rPr>
        <w:t>a</w:t>
      </w:r>
      <w:r>
        <w:rPr>
          <w:color w:val="000000"/>
          <w:spacing w:val="-4"/>
          <w:w w:val="105"/>
          <w:lang w:val="pl-PL"/>
        </w:rPr>
        <w:t xml:space="preserve"> Gminy,</w:t>
      </w:r>
    </w:p>
    <w:p w14:paraId="54067434" w14:textId="77777777" w:rsidR="006B262A" w:rsidRDefault="006B262A" w:rsidP="00E5304F">
      <w:pPr>
        <w:spacing w:after="216" w:line="201" w:lineRule="auto"/>
        <w:jc w:val="both"/>
        <w:rPr>
          <w:b/>
          <w:color w:val="000000"/>
          <w:w w:val="105"/>
          <w:sz w:val="23"/>
          <w:lang w:val="pl-PL"/>
        </w:rPr>
      </w:pPr>
    </w:p>
    <w:p w14:paraId="16A4BF24" w14:textId="77777777" w:rsidR="00913898" w:rsidRDefault="00913898" w:rsidP="00E5304F">
      <w:pPr>
        <w:spacing w:after="216" w:line="201" w:lineRule="auto"/>
        <w:jc w:val="both"/>
        <w:rPr>
          <w:b/>
          <w:color w:val="000000"/>
          <w:w w:val="105"/>
          <w:sz w:val="23"/>
          <w:lang w:val="pl-PL"/>
        </w:rPr>
      </w:pPr>
      <w:r>
        <w:rPr>
          <w:b/>
          <w:color w:val="000000"/>
          <w:w w:val="105"/>
          <w:sz w:val="23"/>
          <w:lang w:val="pl-PL"/>
        </w:rPr>
        <w:t>a</w:t>
      </w:r>
    </w:p>
    <w:p w14:paraId="49459029" w14:textId="77777777" w:rsidR="006B262A" w:rsidRDefault="006B262A" w:rsidP="00E5304F">
      <w:pPr>
        <w:spacing w:after="216" w:line="201" w:lineRule="auto"/>
        <w:jc w:val="both"/>
        <w:rPr>
          <w:b/>
          <w:color w:val="000000"/>
          <w:w w:val="105"/>
          <w:sz w:val="23"/>
          <w:lang w:val="pl-PL"/>
        </w:rPr>
      </w:pPr>
    </w:p>
    <w:p w14:paraId="0CB844B2" w14:textId="77777777" w:rsidR="00913898" w:rsidRDefault="00913898" w:rsidP="00E5304F">
      <w:pPr>
        <w:spacing w:before="72"/>
        <w:jc w:val="both"/>
        <w:rPr>
          <w:color w:val="000000"/>
          <w:spacing w:val="2"/>
          <w:w w:val="10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F7143" wp14:editId="6C98F1E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12205" cy="0"/>
                <wp:effectExtent l="19050" t="13335" r="17145" b="1524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20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2BD1B1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89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" strokeweight="1.9pt">
                <v:stroke dashstyle="1 1"/>
              </v:line>
            </w:pict>
          </mc:Fallback>
        </mc:AlternateContent>
      </w:r>
      <w:r>
        <w:rPr>
          <w:color w:val="000000"/>
          <w:spacing w:val="2"/>
          <w:w w:val="105"/>
          <w:lang w:val="pl-PL"/>
        </w:rPr>
        <w:t xml:space="preserve">zwanym dalej </w:t>
      </w:r>
      <w:r>
        <w:rPr>
          <w:b/>
          <w:color w:val="000000"/>
          <w:spacing w:val="2"/>
          <w:w w:val="105"/>
          <w:sz w:val="23"/>
          <w:lang w:val="pl-PL"/>
        </w:rPr>
        <w:t xml:space="preserve">Wykonawcą </w:t>
      </w:r>
      <w:r>
        <w:rPr>
          <w:color w:val="000000"/>
          <w:spacing w:val="2"/>
          <w:w w:val="105"/>
          <w:lang w:val="pl-PL"/>
        </w:rPr>
        <w:t>o następującej treści:</w:t>
      </w:r>
    </w:p>
    <w:p w14:paraId="1430254D" w14:textId="77777777" w:rsidR="002F263A" w:rsidRDefault="002F263A" w:rsidP="00E5304F">
      <w:pPr>
        <w:spacing w:before="72"/>
        <w:jc w:val="both"/>
        <w:rPr>
          <w:color w:val="000000"/>
          <w:spacing w:val="2"/>
          <w:w w:val="105"/>
          <w:lang w:val="pl-PL"/>
        </w:rPr>
      </w:pPr>
    </w:p>
    <w:p w14:paraId="1613BD23" w14:textId="77777777" w:rsidR="00913898" w:rsidRPr="00F14B0C" w:rsidRDefault="00913898" w:rsidP="00E5304F">
      <w:pPr>
        <w:ind w:left="4824"/>
        <w:jc w:val="both"/>
        <w:rPr>
          <w:b/>
          <w:color w:val="000000"/>
          <w:w w:val="105"/>
          <w:lang w:val="pl-PL"/>
        </w:rPr>
      </w:pPr>
      <w:r w:rsidRPr="00F14B0C">
        <w:rPr>
          <w:b/>
          <w:color w:val="000000"/>
          <w:w w:val="105"/>
          <w:lang w:val="pl-PL"/>
        </w:rPr>
        <w:t>§1</w:t>
      </w:r>
    </w:p>
    <w:p w14:paraId="0E4BAA1B" w14:textId="77777777" w:rsidR="00913898" w:rsidRDefault="00913898" w:rsidP="00E5304F">
      <w:pPr>
        <w:tabs>
          <w:tab w:val="right" w:leader="dot" w:pos="9144"/>
        </w:tabs>
        <w:jc w:val="both"/>
        <w:rPr>
          <w:color w:val="000000"/>
          <w:spacing w:val="-3"/>
          <w:w w:val="105"/>
          <w:lang w:val="pl-PL"/>
        </w:rPr>
      </w:pPr>
      <w:r>
        <w:rPr>
          <w:color w:val="000000"/>
          <w:spacing w:val="-3"/>
          <w:w w:val="105"/>
          <w:lang w:val="pl-PL"/>
        </w:rPr>
        <w:t xml:space="preserve">1. Podstawą zawarcia umowy jest złożona przez wykonawcę oferta z dnia </w:t>
      </w:r>
      <w:r>
        <w:rPr>
          <w:color w:val="000000"/>
          <w:spacing w:val="-3"/>
          <w:w w:val="105"/>
          <w:lang w:val="pl-PL"/>
        </w:rPr>
        <w:tab/>
      </w:r>
      <w:r>
        <w:rPr>
          <w:color w:val="000000"/>
          <w:w w:val="105"/>
          <w:lang w:val="pl-PL"/>
        </w:rPr>
        <w:t xml:space="preserve">. </w:t>
      </w:r>
      <w:r>
        <w:rPr>
          <w:b/>
          <w:color w:val="000000"/>
          <w:w w:val="105"/>
          <w:sz w:val="23"/>
          <w:lang w:val="pl-PL"/>
        </w:rPr>
        <w:t>r.</w:t>
      </w:r>
    </w:p>
    <w:p w14:paraId="07C97EBE" w14:textId="77777777" w:rsidR="00913898" w:rsidRDefault="00913898" w:rsidP="00E5304F">
      <w:pPr>
        <w:jc w:val="both"/>
        <w:rPr>
          <w:color w:val="000000"/>
          <w:spacing w:val="-3"/>
          <w:w w:val="105"/>
          <w:lang w:val="pl-PL"/>
        </w:rPr>
      </w:pPr>
      <w:r>
        <w:rPr>
          <w:color w:val="000000"/>
          <w:spacing w:val="-3"/>
          <w:w w:val="105"/>
          <w:lang w:val="pl-PL"/>
        </w:rPr>
        <w:t>2. Przedmiotem umowy jest wykonanie usług geodezyjnych na rzecz Gminy Żurawica.</w:t>
      </w:r>
    </w:p>
    <w:p w14:paraId="580FE396" w14:textId="77777777" w:rsidR="00913898" w:rsidRDefault="00913898" w:rsidP="00E5304F">
      <w:pPr>
        <w:jc w:val="both"/>
        <w:rPr>
          <w:color w:val="000000"/>
          <w:spacing w:val="-4"/>
          <w:w w:val="105"/>
          <w:lang w:val="pl-PL"/>
        </w:rPr>
      </w:pPr>
      <w:r>
        <w:rPr>
          <w:color w:val="000000"/>
          <w:spacing w:val="-4"/>
          <w:w w:val="105"/>
          <w:lang w:val="pl-PL"/>
        </w:rPr>
        <w:t>3. W skład zamówienia wchodzą usługi geodezyjne niezbędne przy:</w:t>
      </w:r>
    </w:p>
    <w:p w14:paraId="6643A336" w14:textId="77777777" w:rsidR="00D3475C" w:rsidRDefault="00913898" w:rsidP="00696CBD">
      <w:pPr>
        <w:numPr>
          <w:ilvl w:val="0"/>
          <w:numId w:val="1"/>
        </w:numPr>
        <w:tabs>
          <w:tab w:val="clear" w:pos="360"/>
          <w:tab w:val="decimal" w:pos="993"/>
        </w:tabs>
        <w:spacing w:before="36"/>
        <w:ind w:left="851" w:right="360" w:hanging="347"/>
        <w:jc w:val="both"/>
        <w:rPr>
          <w:b/>
          <w:color w:val="000000"/>
          <w:spacing w:val="1"/>
          <w:w w:val="105"/>
          <w:sz w:val="23"/>
          <w:lang w:val="pl-PL"/>
        </w:rPr>
      </w:pPr>
      <w:r>
        <w:rPr>
          <w:b/>
          <w:color w:val="000000"/>
          <w:spacing w:val="1"/>
          <w:w w:val="105"/>
          <w:sz w:val="23"/>
          <w:lang w:val="pl-PL"/>
        </w:rPr>
        <w:t xml:space="preserve">dokonaniu podziału nieruchomości, </w:t>
      </w:r>
    </w:p>
    <w:p w14:paraId="75262321" w14:textId="4E99AC38" w:rsidR="00CC0384" w:rsidRPr="00696CBD" w:rsidRDefault="00D3475C" w:rsidP="00D3475C">
      <w:pPr>
        <w:tabs>
          <w:tab w:val="decimal" w:pos="993"/>
        </w:tabs>
        <w:spacing w:before="36"/>
        <w:ind w:left="851" w:right="360"/>
        <w:jc w:val="both"/>
        <w:rPr>
          <w:b/>
          <w:color w:val="000000"/>
          <w:spacing w:val="1"/>
          <w:w w:val="105"/>
          <w:sz w:val="23"/>
          <w:lang w:val="pl-PL"/>
        </w:rPr>
      </w:pPr>
      <w:r>
        <w:rPr>
          <w:b/>
          <w:color w:val="000000"/>
          <w:spacing w:val="1"/>
          <w:w w:val="105"/>
          <w:sz w:val="23"/>
          <w:lang w:val="pl-PL"/>
        </w:rPr>
        <w:t xml:space="preserve">- W ramach podziału należy </w:t>
      </w:r>
      <w:r w:rsidR="00927527">
        <w:rPr>
          <w:b/>
          <w:color w:val="000000"/>
          <w:spacing w:val="1"/>
          <w:w w:val="105"/>
          <w:sz w:val="23"/>
          <w:lang w:val="pl-PL"/>
        </w:rPr>
        <w:t>wykonać</w:t>
      </w:r>
      <w:r>
        <w:rPr>
          <w:b/>
          <w:color w:val="000000"/>
          <w:spacing w:val="1"/>
          <w:w w:val="105"/>
          <w:sz w:val="23"/>
          <w:lang w:val="pl-PL"/>
        </w:rPr>
        <w:t xml:space="preserve"> </w:t>
      </w:r>
      <w:r w:rsidR="00927527">
        <w:rPr>
          <w:b/>
          <w:color w:val="000000"/>
          <w:spacing w:val="1"/>
          <w:w w:val="105"/>
          <w:sz w:val="23"/>
          <w:lang w:val="pl-PL"/>
        </w:rPr>
        <w:t xml:space="preserve">aktualizację danych ewidencyjnych </w:t>
      </w:r>
      <w:r w:rsidR="00186279">
        <w:rPr>
          <w:b/>
          <w:color w:val="000000"/>
          <w:spacing w:val="1"/>
          <w:w w:val="105"/>
          <w:sz w:val="23"/>
          <w:lang w:val="pl-PL"/>
        </w:rPr>
        <w:br/>
      </w:r>
      <w:r w:rsidR="00927527">
        <w:rPr>
          <w:b/>
          <w:color w:val="000000"/>
          <w:spacing w:val="1"/>
          <w:w w:val="105"/>
          <w:sz w:val="23"/>
          <w:lang w:val="pl-PL"/>
        </w:rPr>
        <w:t xml:space="preserve">w zakresie przedmiotowym oraz doprowadzenie do zgodności stanu prawnego </w:t>
      </w:r>
      <w:r w:rsidR="00186279">
        <w:rPr>
          <w:b/>
          <w:color w:val="000000"/>
          <w:spacing w:val="1"/>
          <w:w w:val="105"/>
          <w:sz w:val="23"/>
          <w:lang w:val="pl-PL"/>
        </w:rPr>
        <w:br/>
      </w:r>
      <w:r w:rsidR="00927527">
        <w:rPr>
          <w:b/>
          <w:color w:val="000000"/>
          <w:spacing w:val="1"/>
          <w:w w:val="105"/>
          <w:sz w:val="23"/>
          <w:lang w:val="pl-PL"/>
        </w:rPr>
        <w:t>z danymi w KW w dziale I i II (synchronizacja).</w:t>
      </w:r>
    </w:p>
    <w:p w14:paraId="531E9FE6" w14:textId="469CE5B8" w:rsidR="00913898" w:rsidRDefault="00913898" w:rsidP="00E5304F">
      <w:pPr>
        <w:numPr>
          <w:ilvl w:val="0"/>
          <w:numId w:val="1"/>
        </w:numPr>
        <w:tabs>
          <w:tab w:val="decimal" w:pos="792"/>
        </w:tabs>
        <w:spacing w:before="72"/>
        <w:ind w:left="432" w:firstLine="72"/>
        <w:jc w:val="both"/>
        <w:rPr>
          <w:b/>
          <w:color w:val="000000"/>
          <w:spacing w:val="12"/>
          <w:w w:val="105"/>
          <w:sz w:val="23"/>
          <w:lang w:val="pl-PL"/>
        </w:rPr>
      </w:pPr>
      <w:r>
        <w:rPr>
          <w:b/>
          <w:color w:val="000000"/>
          <w:spacing w:val="12"/>
          <w:w w:val="105"/>
          <w:sz w:val="23"/>
          <w:lang w:val="pl-PL"/>
        </w:rPr>
        <w:t>wznowieniu znaków granicznych,</w:t>
      </w:r>
    </w:p>
    <w:p w14:paraId="0C259837" w14:textId="121FD40B" w:rsidR="00186279" w:rsidRDefault="00186279" w:rsidP="00186279">
      <w:pPr>
        <w:tabs>
          <w:tab w:val="decimal" w:pos="360"/>
          <w:tab w:val="decimal" w:pos="792"/>
        </w:tabs>
        <w:spacing w:before="72"/>
        <w:ind w:left="851"/>
        <w:jc w:val="both"/>
        <w:rPr>
          <w:b/>
          <w:color w:val="000000"/>
          <w:spacing w:val="12"/>
          <w:w w:val="105"/>
          <w:sz w:val="23"/>
          <w:lang w:val="pl-PL"/>
        </w:rPr>
      </w:pPr>
      <w:r>
        <w:rPr>
          <w:b/>
          <w:color w:val="000000"/>
          <w:spacing w:val="12"/>
          <w:w w:val="105"/>
          <w:sz w:val="23"/>
          <w:lang w:val="pl-PL"/>
        </w:rPr>
        <w:t xml:space="preserve">- W ramach wznowienia znaków granicznych należy wykonać trwałą stabilizację </w:t>
      </w:r>
      <w:r w:rsidR="00DF5DBE">
        <w:rPr>
          <w:b/>
          <w:color w:val="000000"/>
          <w:spacing w:val="12"/>
          <w:w w:val="105"/>
          <w:sz w:val="23"/>
          <w:lang w:val="pl-PL"/>
        </w:rPr>
        <w:t xml:space="preserve">  </w:t>
      </w:r>
      <w:r>
        <w:rPr>
          <w:b/>
          <w:color w:val="000000"/>
          <w:spacing w:val="12"/>
          <w:w w:val="105"/>
          <w:sz w:val="23"/>
          <w:lang w:val="pl-PL"/>
        </w:rPr>
        <w:t>brakujących punktów</w:t>
      </w:r>
      <w:r w:rsidR="005F0EA1">
        <w:rPr>
          <w:b/>
          <w:color w:val="000000"/>
          <w:spacing w:val="12"/>
          <w:w w:val="105"/>
          <w:sz w:val="23"/>
          <w:lang w:val="pl-PL"/>
        </w:rPr>
        <w:t>.</w:t>
      </w:r>
    </w:p>
    <w:p w14:paraId="58E91E95" w14:textId="77777777" w:rsidR="00913898" w:rsidRDefault="003E50C1" w:rsidP="009A532F">
      <w:pPr>
        <w:numPr>
          <w:ilvl w:val="0"/>
          <w:numId w:val="1"/>
        </w:numPr>
        <w:tabs>
          <w:tab w:val="clear" w:pos="360"/>
          <w:tab w:val="decimal" w:pos="709"/>
        </w:tabs>
        <w:ind w:left="851" w:right="288" w:hanging="347"/>
        <w:jc w:val="both"/>
        <w:rPr>
          <w:b/>
          <w:color w:val="000000"/>
          <w:w w:val="105"/>
          <w:sz w:val="23"/>
          <w:lang w:val="pl-PL"/>
        </w:rPr>
      </w:pPr>
      <w:r>
        <w:rPr>
          <w:b/>
          <w:color w:val="000000"/>
          <w:w w:val="105"/>
          <w:sz w:val="23"/>
          <w:lang w:val="pl-PL"/>
        </w:rPr>
        <w:t xml:space="preserve"> </w:t>
      </w:r>
      <w:r w:rsidR="00913898">
        <w:rPr>
          <w:b/>
          <w:color w:val="000000"/>
          <w:w w:val="105"/>
          <w:sz w:val="23"/>
          <w:lang w:val="pl-PL"/>
        </w:rPr>
        <w:t xml:space="preserve">wykonaniu dokumentacji geodezyjnej do celów prawnych (w tym wykazów </w:t>
      </w:r>
      <w:r w:rsidR="00913898">
        <w:rPr>
          <w:b/>
          <w:color w:val="000000"/>
          <w:spacing w:val="2"/>
          <w:w w:val="105"/>
          <w:sz w:val="23"/>
          <w:lang w:val="pl-PL"/>
        </w:rPr>
        <w:t>synchronizacyjnych),</w:t>
      </w:r>
    </w:p>
    <w:p w14:paraId="024726C7" w14:textId="77777777" w:rsidR="00913898" w:rsidRDefault="00913898" w:rsidP="00E5304F">
      <w:pPr>
        <w:numPr>
          <w:ilvl w:val="0"/>
          <w:numId w:val="1"/>
        </w:numPr>
        <w:tabs>
          <w:tab w:val="decimal" w:pos="792"/>
        </w:tabs>
        <w:spacing w:before="72"/>
        <w:ind w:left="432" w:firstLine="72"/>
        <w:jc w:val="both"/>
        <w:rPr>
          <w:b/>
          <w:color w:val="000000"/>
          <w:spacing w:val="6"/>
          <w:w w:val="105"/>
          <w:sz w:val="23"/>
          <w:lang w:val="pl-PL"/>
        </w:rPr>
      </w:pPr>
      <w:r>
        <w:rPr>
          <w:b/>
          <w:color w:val="000000"/>
          <w:spacing w:val="6"/>
          <w:w w:val="105"/>
          <w:sz w:val="23"/>
          <w:lang w:val="pl-PL"/>
        </w:rPr>
        <w:t xml:space="preserve">aktualizacji operatu EGiB — </w:t>
      </w:r>
      <w:r w:rsidR="002F263A">
        <w:rPr>
          <w:b/>
          <w:color w:val="000000"/>
          <w:spacing w:val="6"/>
          <w:w w:val="105"/>
          <w:sz w:val="23"/>
          <w:lang w:val="pl-PL"/>
        </w:rPr>
        <w:t>w zakresie danych przedmiotowych.</w:t>
      </w:r>
    </w:p>
    <w:p w14:paraId="76732526" w14:textId="008A9F51" w:rsidR="00913898" w:rsidRPr="00791A62" w:rsidRDefault="00913898" w:rsidP="00791A62">
      <w:pPr>
        <w:ind w:left="284" w:right="288" w:hanging="284"/>
        <w:jc w:val="both"/>
        <w:rPr>
          <w:color w:val="000000"/>
          <w:w w:val="105"/>
          <w:lang w:val="pl-PL"/>
        </w:rPr>
      </w:pPr>
      <w:r>
        <w:rPr>
          <w:color w:val="000000"/>
          <w:w w:val="105"/>
          <w:lang w:val="pl-PL"/>
        </w:rPr>
        <w:t xml:space="preserve">4. Wykonawca zobowiązany jest wykonywać usługi geodezyjne z należytą starannością, zgodnie </w:t>
      </w:r>
      <w:r>
        <w:rPr>
          <w:color w:val="000000"/>
          <w:spacing w:val="-5"/>
          <w:w w:val="105"/>
          <w:lang w:val="pl-PL"/>
        </w:rPr>
        <w:t>z zasadami określonymi w obowiązujących przepisach prawa.</w:t>
      </w:r>
      <w:bookmarkStart w:id="0" w:name="_Hlk162948"/>
    </w:p>
    <w:p w14:paraId="3A65196B" w14:textId="1D65F0B2" w:rsidR="005B175A" w:rsidRPr="00B932E4" w:rsidRDefault="00CF6240" w:rsidP="005B175A">
      <w:pPr>
        <w:ind w:left="284" w:right="576" w:hanging="284"/>
        <w:jc w:val="both"/>
        <w:rPr>
          <w:spacing w:val="-8"/>
          <w:w w:val="105"/>
          <w:lang w:val="pl-PL"/>
        </w:rPr>
      </w:pPr>
      <w:r>
        <w:rPr>
          <w:spacing w:val="-8"/>
          <w:w w:val="105"/>
          <w:lang w:val="pl-PL"/>
        </w:rPr>
        <w:t xml:space="preserve">5. </w:t>
      </w:r>
      <w:r w:rsidR="005B175A" w:rsidRPr="00B932E4">
        <w:rPr>
          <w:spacing w:val="-8"/>
          <w:w w:val="105"/>
        </w:rPr>
        <w:t xml:space="preserve">Realizacja umowy odbywać się będzie sukcesywnie w oparciu o złożone przez Zamawiającego zlecenia pisemne </w:t>
      </w:r>
      <w:r w:rsidR="005B175A" w:rsidRPr="00B932E4">
        <w:rPr>
          <w:spacing w:val="-8"/>
          <w:w w:val="105"/>
          <w:lang w:val="pl-PL"/>
        </w:rPr>
        <w:t>w okresie od dnia</w:t>
      </w:r>
      <w:r w:rsidR="00E05332">
        <w:rPr>
          <w:spacing w:val="-8"/>
          <w:w w:val="105"/>
          <w:lang w:val="pl-PL"/>
        </w:rPr>
        <w:t xml:space="preserve"> </w:t>
      </w:r>
      <w:r w:rsidR="00E556AF">
        <w:rPr>
          <w:b/>
          <w:spacing w:val="-8"/>
          <w:w w:val="105"/>
          <w:lang w:val="pl-PL"/>
        </w:rPr>
        <w:t>podpisania umowy</w:t>
      </w:r>
      <w:r w:rsidR="00E05332" w:rsidRPr="00E05332">
        <w:rPr>
          <w:b/>
          <w:spacing w:val="-8"/>
          <w:w w:val="105"/>
          <w:lang w:val="pl-PL"/>
        </w:rPr>
        <w:t>.</w:t>
      </w:r>
      <w:r w:rsidR="005B175A" w:rsidRPr="00E05332">
        <w:rPr>
          <w:b/>
          <w:spacing w:val="-8"/>
          <w:w w:val="105"/>
          <w:lang w:val="pl-PL"/>
        </w:rPr>
        <w:t xml:space="preserve"> </w:t>
      </w:r>
      <w:r w:rsidR="005B175A" w:rsidRPr="00B932E4">
        <w:rPr>
          <w:spacing w:val="-8"/>
          <w:w w:val="105"/>
          <w:lang w:val="pl-PL"/>
        </w:rPr>
        <w:t xml:space="preserve">do dnia </w:t>
      </w:r>
      <w:r w:rsidR="00E90DE4">
        <w:rPr>
          <w:b/>
          <w:spacing w:val="-8"/>
          <w:w w:val="105"/>
          <w:lang w:val="pl-PL"/>
        </w:rPr>
        <w:t>31.12.</w:t>
      </w:r>
      <w:r w:rsidR="004A253D">
        <w:rPr>
          <w:b/>
          <w:spacing w:val="-8"/>
          <w:w w:val="105"/>
          <w:lang w:val="pl-PL"/>
        </w:rPr>
        <w:t>2022</w:t>
      </w:r>
      <w:r w:rsidR="005B175A" w:rsidRPr="00E05332">
        <w:rPr>
          <w:b/>
          <w:spacing w:val="-8"/>
          <w:w w:val="105"/>
          <w:lang w:val="pl-PL"/>
        </w:rPr>
        <w:t xml:space="preserve"> r.</w:t>
      </w:r>
    </w:p>
    <w:p w14:paraId="538CE607" w14:textId="22024F60" w:rsidR="005B175A" w:rsidRPr="00B932E4" w:rsidRDefault="00CF6240" w:rsidP="00CF6240">
      <w:pPr>
        <w:ind w:left="284" w:right="576" w:hanging="426"/>
        <w:jc w:val="both"/>
        <w:rPr>
          <w:spacing w:val="-8"/>
          <w:w w:val="105"/>
          <w:lang w:val="pl-PL"/>
        </w:rPr>
      </w:pPr>
      <w:r>
        <w:rPr>
          <w:spacing w:val="-8"/>
          <w:w w:val="105"/>
          <w:lang w:val="pl-PL"/>
        </w:rPr>
        <w:t xml:space="preserve">   6. </w:t>
      </w:r>
      <w:r w:rsidR="005B175A" w:rsidRPr="00B932E4">
        <w:rPr>
          <w:spacing w:val="-8"/>
          <w:w w:val="105"/>
          <w:lang w:val="pl-PL"/>
        </w:rPr>
        <w:t xml:space="preserve">W pisemnym </w:t>
      </w:r>
      <w:r w:rsidR="00E90DE4" w:rsidRPr="00B932E4">
        <w:rPr>
          <w:spacing w:val="-8"/>
          <w:w w:val="105"/>
          <w:lang w:val="pl-PL"/>
        </w:rPr>
        <w:t>zleceniu, o którym</w:t>
      </w:r>
      <w:r w:rsidR="005B175A" w:rsidRPr="00B932E4">
        <w:rPr>
          <w:spacing w:val="-8"/>
          <w:w w:val="105"/>
          <w:lang w:val="pl-PL"/>
        </w:rPr>
        <w:t xml:space="preserve"> mowa w ust. 5 Zamawiający określi Wykonawcy</w:t>
      </w:r>
      <w:r w:rsidR="00243325" w:rsidRPr="00B932E4">
        <w:rPr>
          <w:spacing w:val="-8"/>
          <w:w w:val="105"/>
          <w:lang w:val="pl-PL"/>
        </w:rPr>
        <w:t xml:space="preserve"> usługę geodezyjną</w:t>
      </w:r>
      <w:r w:rsidR="00CC6EAD">
        <w:rPr>
          <w:spacing w:val="-8"/>
          <w:w w:val="105"/>
          <w:lang w:val="pl-PL"/>
        </w:rPr>
        <w:t xml:space="preserve"> wraz z terminem realizacji.</w:t>
      </w:r>
    </w:p>
    <w:p w14:paraId="5F61714F" w14:textId="77777777" w:rsidR="005B175A" w:rsidRDefault="005B175A" w:rsidP="00E5304F">
      <w:pPr>
        <w:ind w:left="284" w:right="576" w:hanging="284"/>
        <w:jc w:val="both"/>
        <w:rPr>
          <w:color w:val="000000"/>
          <w:spacing w:val="-8"/>
          <w:w w:val="105"/>
          <w:lang w:val="pl-PL"/>
        </w:rPr>
      </w:pPr>
    </w:p>
    <w:bookmarkEnd w:id="0"/>
    <w:p w14:paraId="3844CA94" w14:textId="77777777" w:rsidR="00913898" w:rsidRPr="00F14B0C" w:rsidRDefault="00913898" w:rsidP="00E5304F">
      <w:pPr>
        <w:spacing w:before="288"/>
        <w:jc w:val="center"/>
        <w:rPr>
          <w:b/>
          <w:color w:val="000000"/>
          <w:w w:val="105"/>
          <w:lang w:val="pl-PL"/>
        </w:rPr>
      </w:pPr>
      <w:r w:rsidRPr="00F14B0C">
        <w:rPr>
          <w:b/>
          <w:color w:val="000000"/>
          <w:w w:val="105"/>
          <w:lang w:val="pl-PL"/>
        </w:rPr>
        <w:t>§2</w:t>
      </w:r>
    </w:p>
    <w:p w14:paraId="421C524D" w14:textId="77777777" w:rsidR="00913898" w:rsidRPr="00B932E4" w:rsidRDefault="00913898" w:rsidP="00E5304F">
      <w:pPr>
        <w:numPr>
          <w:ilvl w:val="0"/>
          <w:numId w:val="2"/>
        </w:numPr>
        <w:tabs>
          <w:tab w:val="clear" w:pos="432"/>
          <w:tab w:val="decimal" w:pos="144"/>
        </w:tabs>
        <w:ind w:left="426" w:right="720" w:hanging="432"/>
        <w:jc w:val="both"/>
        <w:rPr>
          <w:spacing w:val="-15"/>
          <w:w w:val="105"/>
          <w:lang w:val="pl-PL"/>
        </w:rPr>
      </w:pPr>
      <w:r>
        <w:rPr>
          <w:color w:val="000000"/>
          <w:spacing w:val="-15"/>
          <w:w w:val="105"/>
          <w:lang w:val="pl-PL"/>
        </w:rPr>
        <w:t xml:space="preserve">Potwierdzeniem wykonania usługi będzie adnotacja dokonana przez pracownika Urzędu Gminy, </w:t>
      </w:r>
      <w:r w:rsidRPr="00B932E4">
        <w:rPr>
          <w:spacing w:val="-4"/>
          <w:w w:val="105"/>
          <w:lang w:val="pl-PL"/>
        </w:rPr>
        <w:t>potwierdzająca pod względem merytorycznym wykonanie usługi.</w:t>
      </w:r>
    </w:p>
    <w:p w14:paraId="538E3933" w14:textId="7BE4ED3A" w:rsidR="00690BB6" w:rsidRPr="00B932E4" w:rsidRDefault="00690BB6" w:rsidP="00E5304F">
      <w:pPr>
        <w:numPr>
          <w:ilvl w:val="0"/>
          <w:numId w:val="2"/>
        </w:numPr>
        <w:tabs>
          <w:tab w:val="clear" w:pos="432"/>
          <w:tab w:val="decimal" w:pos="144"/>
        </w:tabs>
        <w:ind w:left="426" w:right="720" w:hanging="432"/>
        <w:jc w:val="both"/>
        <w:rPr>
          <w:spacing w:val="-15"/>
          <w:w w:val="105"/>
          <w:lang w:val="pl-PL"/>
        </w:rPr>
      </w:pPr>
      <w:r w:rsidRPr="00B932E4">
        <w:rPr>
          <w:spacing w:val="-15"/>
          <w:w w:val="105"/>
        </w:rPr>
        <w:t>Zamawiający zapłaci Wykonawcy wynagrodzenie za faktycznie wykonane usługi geodezyjne</w:t>
      </w:r>
      <w:r w:rsidR="00B23578">
        <w:rPr>
          <w:spacing w:val="-15"/>
          <w:w w:val="105"/>
        </w:rPr>
        <w:t>j</w:t>
      </w:r>
      <w:r w:rsidRPr="00B932E4">
        <w:rPr>
          <w:spacing w:val="-15"/>
          <w:w w:val="105"/>
        </w:rPr>
        <w:t>.</w:t>
      </w:r>
    </w:p>
    <w:p w14:paraId="12354294" w14:textId="77777777" w:rsidR="00913898" w:rsidRPr="00B932E4" w:rsidRDefault="00913898" w:rsidP="00E5304F">
      <w:pPr>
        <w:numPr>
          <w:ilvl w:val="0"/>
          <w:numId w:val="2"/>
        </w:numPr>
        <w:tabs>
          <w:tab w:val="clear" w:pos="432"/>
        </w:tabs>
        <w:ind w:left="426" w:right="288" w:hanging="426"/>
        <w:jc w:val="both"/>
        <w:rPr>
          <w:spacing w:val="-6"/>
          <w:w w:val="105"/>
          <w:lang w:val="pl-PL"/>
        </w:rPr>
      </w:pPr>
      <w:r w:rsidRPr="00B932E4">
        <w:rPr>
          <w:spacing w:val="-6"/>
          <w:w w:val="105"/>
          <w:lang w:val="pl-PL"/>
        </w:rPr>
        <w:t>Podstawą do wypłaty wynagrodzenia za usługę, będzie wystawiony przez Wykonawcę</w:t>
      </w:r>
      <w:r w:rsidR="00690BB6" w:rsidRPr="00B932E4">
        <w:rPr>
          <w:spacing w:val="-6"/>
          <w:w w:val="105"/>
          <w:lang w:val="pl-PL"/>
        </w:rPr>
        <w:t xml:space="preserve">                                        i zaakceptowany przez Zamawiającego</w:t>
      </w:r>
      <w:r w:rsidRPr="00B932E4">
        <w:rPr>
          <w:spacing w:val="-6"/>
          <w:w w:val="105"/>
          <w:lang w:val="pl-PL"/>
        </w:rPr>
        <w:t xml:space="preserve"> rachunek </w:t>
      </w:r>
      <w:r w:rsidRPr="00B932E4">
        <w:rPr>
          <w:spacing w:val="-4"/>
          <w:w w:val="105"/>
          <w:lang w:val="pl-PL"/>
        </w:rPr>
        <w:t>z terminem płatności 14 dni liczony od dnia wpływu do siedziby Urzędu Gminy.</w:t>
      </w:r>
    </w:p>
    <w:p w14:paraId="2047F492" w14:textId="77777777" w:rsidR="002C4F86" w:rsidRPr="00B932E4" w:rsidRDefault="002C4F86" w:rsidP="00E5304F">
      <w:pPr>
        <w:numPr>
          <w:ilvl w:val="0"/>
          <w:numId w:val="2"/>
        </w:numPr>
        <w:tabs>
          <w:tab w:val="clear" w:pos="432"/>
        </w:tabs>
        <w:ind w:left="426" w:right="288" w:hanging="426"/>
        <w:jc w:val="both"/>
        <w:rPr>
          <w:spacing w:val="-6"/>
          <w:w w:val="105"/>
          <w:lang w:val="pl-PL"/>
        </w:rPr>
      </w:pPr>
      <w:r w:rsidRPr="00B932E4">
        <w:rPr>
          <w:spacing w:val="-6"/>
          <w:w w:val="105"/>
        </w:rPr>
        <w:t>W przypadku błędnie wystawionego rachunku termin płatności liczony jest od daty złożenia rachunku korygującego.</w:t>
      </w:r>
    </w:p>
    <w:p w14:paraId="037E3F7D" w14:textId="77777777" w:rsidR="00F4448D" w:rsidRDefault="00F4448D" w:rsidP="00E5304F">
      <w:pPr>
        <w:tabs>
          <w:tab w:val="decimal" w:pos="432"/>
        </w:tabs>
        <w:ind w:left="426" w:right="288"/>
        <w:jc w:val="both"/>
        <w:rPr>
          <w:color w:val="000000"/>
          <w:spacing w:val="-6"/>
          <w:w w:val="105"/>
          <w:lang w:val="pl-PL"/>
        </w:rPr>
      </w:pPr>
    </w:p>
    <w:p w14:paraId="1D56459A" w14:textId="77777777" w:rsidR="00913898" w:rsidRPr="00F14B0C" w:rsidRDefault="00913898" w:rsidP="00E5304F">
      <w:pPr>
        <w:spacing w:before="180"/>
        <w:jc w:val="center"/>
        <w:rPr>
          <w:b/>
          <w:color w:val="000000"/>
          <w:w w:val="105"/>
          <w:lang w:val="pl-PL"/>
        </w:rPr>
      </w:pPr>
      <w:bookmarkStart w:id="1" w:name="_Hlk163627"/>
      <w:r w:rsidRPr="00F14B0C">
        <w:rPr>
          <w:b/>
          <w:color w:val="000000"/>
          <w:w w:val="105"/>
          <w:lang w:val="pl-PL"/>
        </w:rPr>
        <w:t>§</w:t>
      </w:r>
      <w:r w:rsidR="00541D2E" w:rsidRPr="00F14B0C">
        <w:rPr>
          <w:b/>
          <w:color w:val="000000"/>
          <w:w w:val="110"/>
          <w:lang w:val="pl-PL"/>
        </w:rPr>
        <w:t>3</w:t>
      </w:r>
    </w:p>
    <w:bookmarkEnd w:id="1"/>
    <w:p w14:paraId="11B8D859" w14:textId="77777777" w:rsidR="00913898" w:rsidRDefault="00913898" w:rsidP="00E5304F">
      <w:pPr>
        <w:ind w:left="360" w:right="432" w:hanging="360"/>
        <w:jc w:val="both"/>
        <w:rPr>
          <w:color w:val="000000"/>
          <w:spacing w:val="-4"/>
          <w:w w:val="105"/>
          <w:lang w:val="pl-PL"/>
        </w:rPr>
      </w:pPr>
      <w:r>
        <w:rPr>
          <w:color w:val="000000"/>
          <w:spacing w:val="-4"/>
          <w:w w:val="105"/>
          <w:lang w:val="pl-PL"/>
        </w:rPr>
        <w:t xml:space="preserve">1. Za wykonanie usług geodezyjnych określonych w § 1 strony ustalają wynagrodzenie ryczałtowe </w:t>
      </w:r>
      <w:r>
        <w:rPr>
          <w:color w:val="000000"/>
          <w:w w:val="105"/>
          <w:lang w:val="pl-PL"/>
        </w:rPr>
        <w:t>w kwocie:</w:t>
      </w:r>
    </w:p>
    <w:p w14:paraId="7B509908" w14:textId="77777777" w:rsidR="00913898" w:rsidRPr="00F4448D" w:rsidRDefault="00913898" w:rsidP="00E5304F">
      <w:pPr>
        <w:pStyle w:val="Akapitzlist"/>
        <w:numPr>
          <w:ilvl w:val="0"/>
          <w:numId w:val="5"/>
        </w:numPr>
        <w:spacing w:before="108"/>
        <w:jc w:val="both"/>
        <w:rPr>
          <w:b/>
          <w:color w:val="000000"/>
          <w:spacing w:val="2"/>
          <w:w w:val="105"/>
          <w:sz w:val="23"/>
          <w:lang w:val="pl-PL"/>
        </w:rPr>
      </w:pPr>
      <w:r w:rsidRPr="00F4448D">
        <w:rPr>
          <w:b/>
          <w:color w:val="000000"/>
          <w:spacing w:val="2"/>
          <w:w w:val="105"/>
          <w:sz w:val="23"/>
          <w:lang w:val="pl-PL"/>
        </w:rPr>
        <w:t>w zakresie podziału nieruchomości</w:t>
      </w:r>
    </w:p>
    <w:p w14:paraId="5E0BCBC7" w14:textId="77777777" w:rsidR="00913898" w:rsidRDefault="00913898" w:rsidP="00E5304F">
      <w:pPr>
        <w:tabs>
          <w:tab w:val="right" w:leader="dot" w:pos="6936"/>
          <w:tab w:val="right" w:leader="dot" w:pos="7824"/>
        </w:tabs>
        <w:jc w:val="both"/>
        <w:rPr>
          <w:color w:val="000000"/>
          <w:spacing w:val="-6"/>
          <w:w w:val="105"/>
          <w:lang w:val="pl-PL"/>
        </w:rPr>
      </w:pPr>
      <w:r>
        <w:rPr>
          <w:color w:val="000000"/>
          <w:spacing w:val="-6"/>
          <w:w w:val="105"/>
          <w:lang w:val="pl-PL"/>
        </w:rPr>
        <w:t>-</w:t>
      </w:r>
      <w:r w:rsidR="00F4448D">
        <w:rPr>
          <w:color w:val="000000"/>
          <w:spacing w:val="-6"/>
          <w:w w:val="105"/>
          <w:lang w:val="pl-PL"/>
        </w:rPr>
        <w:t xml:space="preserve"> </w:t>
      </w:r>
      <w:r>
        <w:rPr>
          <w:color w:val="000000"/>
          <w:spacing w:val="-6"/>
          <w:w w:val="105"/>
          <w:lang w:val="pl-PL"/>
        </w:rPr>
        <w:t>podział nieruchomości - na dwie działki —</w:t>
      </w:r>
      <w:r>
        <w:rPr>
          <w:color w:val="000000"/>
          <w:spacing w:val="-6"/>
          <w:w w:val="105"/>
          <w:lang w:val="pl-PL"/>
        </w:rPr>
        <w:tab/>
      </w:r>
      <w:r>
        <w:rPr>
          <w:color w:val="000000"/>
          <w:spacing w:val="-8"/>
          <w:w w:val="105"/>
          <w:lang w:val="pl-PL"/>
        </w:rPr>
        <w:t xml:space="preserve">. zł netto VAT -brutto </w:t>
      </w:r>
      <w:r>
        <w:rPr>
          <w:color w:val="000000"/>
          <w:spacing w:val="-8"/>
          <w:w w:val="105"/>
          <w:lang w:val="pl-PL"/>
        </w:rPr>
        <w:tab/>
      </w:r>
      <w:r>
        <w:rPr>
          <w:color w:val="000000"/>
          <w:w w:val="105"/>
          <w:lang w:val="pl-PL"/>
        </w:rPr>
        <w:t>zł</w:t>
      </w:r>
    </w:p>
    <w:p w14:paraId="05958583" w14:textId="77777777" w:rsidR="00913898" w:rsidRDefault="00F4448D" w:rsidP="00E5304F">
      <w:pPr>
        <w:tabs>
          <w:tab w:val="decimal" w:pos="288"/>
          <w:tab w:val="right" w:leader="dot" w:pos="9043"/>
        </w:tabs>
        <w:spacing w:before="36"/>
        <w:jc w:val="both"/>
        <w:rPr>
          <w:color w:val="000000"/>
          <w:spacing w:val="-4"/>
          <w:w w:val="105"/>
          <w:lang w:val="pl-PL"/>
        </w:rPr>
      </w:pPr>
      <w:r>
        <w:rPr>
          <w:color w:val="000000"/>
          <w:spacing w:val="-4"/>
          <w:w w:val="105"/>
          <w:lang w:val="pl-PL"/>
        </w:rPr>
        <w:t xml:space="preserve">- </w:t>
      </w:r>
      <w:r w:rsidR="00913898">
        <w:rPr>
          <w:color w:val="000000"/>
          <w:spacing w:val="-4"/>
          <w:w w:val="105"/>
          <w:lang w:val="pl-PL"/>
        </w:rPr>
        <w:t>za każdą następną działkę powstałą w wyniku podziału —</w:t>
      </w:r>
      <w:r w:rsidR="00913898">
        <w:rPr>
          <w:color w:val="000000"/>
          <w:spacing w:val="-4"/>
          <w:w w:val="105"/>
          <w:lang w:val="pl-PL"/>
        </w:rPr>
        <w:tab/>
      </w:r>
      <w:r w:rsidR="00AE3ADB">
        <w:rPr>
          <w:color w:val="000000"/>
          <w:spacing w:val="-5"/>
          <w:w w:val="105"/>
          <w:lang w:val="pl-PL"/>
        </w:rPr>
        <w:t>zł</w:t>
      </w:r>
      <w:r w:rsidR="00AE3ADB">
        <w:rPr>
          <w:color w:val="000000"/>
          <w:spacing w:val="-2"/>
          <w:w w:val="105"/>
          <w:lang w:val="pl-PL"/>
        </w:rPr>
        <w:t>.............</w:t>
      </w:r>
      <w:r w:rsidR="00AE3ADB">
        <w:rPr>
          <w:color w:val="000000"/>
          <w:spacing w:val="-5"/>
          <w:w w:val="105"/>
          <w:lang w:val="pl-PL"/>
        </w:rPr>
        <w:t xml:space="preserve"> netto VAT – </w:t>
      </w:r>
      <w:r w:rsidR="003256FB">
        <w:rPr>
          <w:color w:val="000000"/>
          <w:spacing w:val="-5"/>
          <w:w w:val="105"/>
          <w:lang w:val="pl-PL"/>
        </w:rPr>
        <w:t xml:space="preserve">brutto............. </w:t>
      </w:r>
      <w:r w:rsidR="00913898">
        <w:rPr>
          <w:color w:val="000000"/>
          <w:spacing w:val="-5"/>
          <w:w w:val="105"/>
          <w:lang w:val="pl-PL"/>
        </w:rPr>
        <w:t>zł.</w:t>
      </w:r>
    </w:p>
    <w:p w14:paraId="1BBF2AA4" w14:textId="77777777" w:rsidR="003559F6" w:rsidRDefault="003559F6" w:rsidP="00E5304F">
      <w:pPr>
        <w:tabs>
          <w:tab w:val="left" w:leader="dot" w:pos="5731"/>
          <w:tab w:val="right" w:leader="dot" w:pos="8745"/>
        </w:tabs>
        <w:jc w:val="both"/>
        <w:rPr>
          <w:color w:val="000000"/>
          <w:spacing w:val="-8"/>
          <w:w w:val="105"/>
          <w:lang w:val="pl-PL"/>
        </w:rPr>
      </w:pPr>
    </w:p>
    <w:p w14:paraId="0FD39558" w14:textId="77777777" w:rsidR="00356E6D" w:rsidRPr="003559F6" w:rsidRDefault="00356E6D" w:rsidP="00E5304F">
      <w:pPr>
        <w:pStyle w:val="Akapitzlist"/>
        <w:numPr>
          <w:ilvl w:val="0"/>
          <w:numId w:val="5"/>
        </w:numPr>
        <w:tabs>
          <w:tab w:val="left" w:leader="dot" w:pos="5409"/>
          <w:tab w:val="right" w:leader="dot" w:pos="8908"/>
        </w:tabs>
        <w:jc w:val="both"/>
        <w:rPr>
          <w:color w:val="000000"/>
          <w:spacing w:val="-4"/>
          <w:w w:val="105"/>
          <w:lang w:val="pl-PL"/>
        </w:rPr>
      </w:pPr>
      <w:r w:rsidRPr="003559F6">
        <w:rPr>
          <w:b/>
          <w:color w:val="000000"/>
          <w:spacing w:val="3"/>
          <w:w w:val="105"/>
          <w:sz w:val="23"/>
          <w:lang w:val="pl-PL"/>
        </w:rPr>
        <w:t>wznowienie znaków granicznych</w:t>
      </w:r>
    </w:p>
    <w:p w14:paraId="43151A8C" w14:textId="77777777" w:rsidR="00913898" w:rsidRDefault="00913898" w:rsidP="00E5304F">
      <w:pPr>
        <w:tabs>
          <w:tab w:val="left" w:leader="dot" w:pos="5409"/>
          <w:tab w:val="right" w:leader="dot" w:pos="8908"/>
        </w:tabs>
        <w:jc w:val="both"/>
        <w:rPr>
          <w:color w:val="000000"/>
          <w:spacing w:val="-5"/>
          <w:w w:val="105"/>
          <w:lang w:val="pl-PL"/>
        </w:rPr>
      </w:pPr>
      <w:r>
        <w:rPr>
          <w:color w:val="000000"/>
          <w:spacing w:val="-5"/>
          <w:w w:val="105"/>
          <w:lang w:val="pl-PL"/>
        </w:rPr>
        <w:lastRenderedPageBreak/>
        <w:t>- za pierwszy punkt trwale stabilizowany —</w:t>
      </w:r>
      <w:r>
        <w:rPr>
          <w:color w:val="000000"/>
          <w:spacing w:val="-5"/>
          <w:w w:val="105"/>
          <w:lang w:val="pl-PL"/>
        </w:rPr>
        <w:tab/>
      </w:r>
      <w:r>
        <w:rPr>
          <w:color w:val="000000"/>
          <w:w w:val="105"/>
          <w:lang w:val="pl-PL"/>
        </w:rPr>
        <w:t xml:space="preserve"> zł netto VAT - brutto </w:t>
      </w:r>
      <w:r>
        <w:rPr>
          <w:color w:val="000000"/>
          <w:w w:val="105"/>
          <w:lang w:val="pl-PL"/>
        </w:rPr>
        <w:tab/>
        <w:t xml:space="preserve"> zł</w:t>
      </w:r>
    </w:p>
    <w:p w14:paraId="1BA854F0" w14:textId="77777777" w:rsidR="00913898" w:rsidRDefault="003559F6" w:rsidP="00E5304F">
      <w:pPr>
        <w:tabs>
          <w:tab w:val="decimal" w:pos="288"/>
          <w:tab w:val="left" w:leader="dot" w:pos="6110"/>
          <w:tab w:val="right" w:leader="dot" w:pos="9480"/>
        </w:tabs>
        <w:spacing w:before="36"/>
        <w:jc w:val="both"/>
        <w:rPr>
          <w:color w:val="000000"/>
          <w:spacing w:val="2"/>
          <w:w w:val="105"/>
          <w:lang w:val="pl-PL"/>
        </w:rPr>
      </w:pPr>
      <w:r>
        <w:rPr>
          <w:color w:val="000000"/>
          <w:spacing w:val="2"/>
          <w:w w:val="105"/>
          <w:lang w:val="pl-PL"/>
        </w:rPr>
        <w:t xml:space="preserve">- </w:t>
      </w:r>
      <w:r w:rsidR="00913898">
        <w:rPr>
          <w:color w:val="000000"/>
          <w:spacing w:val="2"/>
          <w:w w:val="105"/>
          <w:lang w:val="pl-PL"/>
        </w:rPr>
        <w:t>za każdy następny punkt trwale stabilizowany —</w:t>
      </w:r>
      <w:r w:rsidR="00913898">
        <w:rPr>
          <w:color w:val="000000"/>
          <w:spacing w:val="2"/>
          <w:w w:val="105"/>
          <w:lang w:val="pl-PL"/>
        </w:rPr>
        <w:tab/>
      </w:r>
      <w:r w:rsidR="00913898">
        <w:rPr>
          <w:color w:val="000000"/>
          <w:w w:val="105"/>
          <w:lang w:val="pl-PL"/>
        </w:rPr>
        <w:t xml:space="preserve">zł netto VAT - brutto </w:t>
      </w:r>
      <w:r w:rsidR="00913898">
        <w:rPr>
          <w:color w:val="000000"/>
          <w:w w:val="105"/>
          <w:lang w:val="pl-PL"/>
        </w:rPr>
        <w:tab/>
        <w:t xml:space="preserve"> zł.</w:t>
      </w:r>
    </w:p>
    <w:p w14:paraId="23CF3A21" w14:textId="77777777" w:rsidR="003559F6" w:rsidRPr="003559F6" w:rsidRDefault="00913898" w:rsidP="00E5304F">
      <w:pPr>
        <w:pStyle w:val="Akapitzlist"/>
        <w:numPr>
          <w:ilvl w:val="0"/>
          <w:numId w:val="5"/>
        </w:numPr>
        <w:tabs>
          <w:tab w:val="decimal" w:pos="288"/>
          <w:tab w:val="left" w:leader="dot" w:pos="4622"/>
          <w:tab w:val="right" w:leader="dot" w:pos="8049"/>
        </w:tabs>
        <w:spacing w:before="288"/>
        <w:ind w:right="1728"/>
        <w:jc w:val="both"/>
        <w:rPr>
          <w:b/>
          <w:color w:val="000000"/>
          <w:spacing w:val="-2"/>
          <w:w w:val="105"/>
          <w:sz w:val="23"/>
          <w:lang w:val="pl-PL"/>
        </w:rPr>
      </w:pPr>
      <w:r w:rsidRPr="003559F6">
        <w:rPr>
          <w:b/>
          <w:color w:val="000000"/>
          <w:spacing w:val="-2"/>
          <w:w w:val="105"/>
          <w:sz w:val="23"/>
          <w:lang w:val="pl-PL"/>
        </w:rPr>
        <w:t xml:space="preserve">w zakresie wykonania dokumentacji geodezyjnej do celów prawnych (w tym </w:t>
      </w:r>
      <w:r w:rsidRPr="003559F6">
        <w:rPr>
          <w:b/>
          <w:color w:val="000000"/>
          <w:spacing w:val="-4"/>
          <w:w w:val="105"/>
          <w:sz w:val="23"/>
          <w:lang w:val="pl-PL"/>
        </w:rPr>
        <w:t xml:space="preserve">synchronizacja), </w:t>
      </w:r>
    </w:p>
    <w:p w14:paraId="5FF5CDA4" w14:textId="77777777" w:rsidR="00913898" w:rsidRPr="00E542B6" w:rsidRDefault="00913898" w:rsidP="00E5304F">
      <w:pPr>
        <w:pStyle w:val="Akapitzlist"/>
        <w:tabs>
          <w:tab w:val="decimal" w:pos="288"/>
          <w:tab w:val="left" w:leader="dot" w:pos="4622"/>
          <w:tab w:val="right" w:leader="dot" w:pos="8049"/>
        </w:tabs>
        <w:spacing w:before="288"/>
        <w:ind w:left="142" w:right="1728"/>
        <w:jc w:val="both"/>
        <w:rPr>
          <w:color w:val="000000"/>
          <w:spacing w:val="-6"/>
          <w:w w:val="105"/>
          <w:lang w:val="pl-PL"/>
        </w:rPr>
      </w:pPr>
      <w:r w:rsidRPr="003559F6">
        <w:rPr>
          <w:b/>
          <w:color w:val="000000"/>
          <w:spacing w:val="-4"/>
          <w:w w:val="105"/>
          <w:sz w:val="23"/>
          <w:lang w:val="pl-PL"/>
        </w:rPr>
        <w:t xml:space="preserve">- </w:t>
      </w:r>
      <w:r w:rsidR="00E542B6">
        <w:rPr>
          <w:color w:val="000000"/>
          <w:spacing w:val="-4"/>
          <w:w w:val="105"/>
          <w:lang w:val="pl-PL"/>
        </w:rPr>
        <w:t xml:space="preserve">za jedną </w:t>
      </w:r>
      <w:r w:rsidR="00A96141">
        <w:rPr>
          <w:color w:val="000000"/>
          <w:spacing w:val="-4"/>
          <w:w w:val="105"/>
          <w:lang w:val="pl-PL"/>
        </w:rPr>
        <w:t xml:space="preserve">działkę -........................ </w:t>
      </w:r>
      <w:r w:rsidRPr="00E542B6">
        <w:rPr>
          <w:color w:val="000000"/>
          <w:spacing w:val="-4"/>
          <w:w w:val="105"/>
          <w:lang w:val="pl-PL"/>
        </w:rPr>
        <w:t xml:space="preserve">zł netto VAT --- brutto </w:t>
      </w:r>
      <w:r w:rsidRPr="00E542B6">
        <w:rPr>
          <w:color w:val="000000"/>
          <w:spacing w:val="-4"/>
          <w:w w:val="105"/>
          <w:lang w:val="pl-PL"/>
        </w:rPr>
        <w:tab/>
      </w:r>
      <w:r w:rsidRPr="00E542B6">
        <w:rPr>
          <w:color w:val="000000"/>
          <w:w w:val="105"/>
          <w:lang w:val="pl-PL"/>
        </w:rPr>
        <w:t xml:space="preserve"> zł.</w:t>
      </w:r>
    </w:p>
    <w:p w14:paraId="73DEFB9E" w14:textId="77777777" w:rsidR="00E542B6" w:rsidRPr="003559F6" w:rsidRDefault="00E542B6" w:rsidP="00E5304F">
      <w:pPr>
        <w:pStyle w:val="Akapitzlist"/>
        <w:tabs>
          <w:tab w:val="decimal" w:pos="288"/>
          <w:tab w:val="left" w:leader="dot" w:pos="4622"/>
          <w:tab w:val="right" w:leader="dot" w:pos="8049"/>
        </w:tabs>
        <w:spacing w:before="288"/>
        <w:ind w:right="1728"/>
        <w:jc w:val="both"/>
        <w:rPr>
          <w:b/>
          <w:color w:val="000000"/>
          <w:spacing w:val="-2"/>
          <w:w w:val="105"/>
          <w:sz w:val="23"/>
          <w:lang w:val="pl-PL"/>
        </w:rPr>
      </w:pPr>
    </w:p>
    <w:p w14:paraId="4C67E3F1" w14:textId="77777777" w:rsidR="00913898" w:rsidRPr="00E542B6" w:rsidRDefault="00913898" w:rsidP="00E5304F">
      <w:pPr>
        <w:pStyle w:val="Akapitzlist"/>
        <w:numPr>
          <w:ilvl w:val="0"/>
          <w:numId w:val="5"/>
        </w:numPr>
        <w:spacing w:before="288"/>
        <w:jc w:val="both"/>
        <w:rPr>
          <w:b/>
          <w:color w:val="000000"/>
          <w:spacing w:val="2"/>
          <w:w w:val="105"/>
          <w:sz w:val="23"/>
          <w:lang w:val="pl-PL"/>
        </w:rPr>
      </w:pPr>
      <w:r w:rsidRPr="00E542B6">
        <w:rPr>
          <w:b/>
          <w:color w:val="000000"/>
          <w:spacing w:val="2"/>
          <w:w w:val="105"/>
          <w:sz w:val="23"/>
          <w:lang w:val="pl-PL"/>
        </w:rPr>
        <w:t xml:space="preserve">w zakresie aktualizacji operatu EGiB — </w:t>
      </w:r>
      <w:r w:rsidR="00E542B6" w:rsidRPr="00E542B6">
        <w:rPr>
          <w:b/>
          <w:color w:val="000000"/>
          <w:spacing w:val="2"/>
          <w:w w:val="105"/>
          <w:sz w:val="23"/>
          <w:lang w:val="pl-PL"/>
        </w:rPr>
        <w:t xml:space="preserve">w zakresie </w:t>
      </w:r>
      <w:r w:rsidR="0076710C">
        <w:rPr>
          <w:b/>
          <w:color w:val="000000"/>
          <w:spacing w:val="2"/>
          <w:w w:val="105"/>
          <w:sz w:val="23"/>
          <w:lang w:val="pl-PL"/>
        </w:rPr>
        <w:t>da</w:t>
      </w:r>
      <w:r w:rsidR="00E542B6" w:rsidRPr="00E542B6">
        <w:rPr>
          <w:b/>
          <w:color w:val="000000"/>
          <w:spacing w:val="2"/>
          <w:w w:val="105"/>
          <w:sz w:val="23"/>
          <w:lang w:val="pl-PL"/>
        </w:rPr>
        <w:t>nych przedmiotowych</w:t>
      </w:r>
    </w:p>
    <w:p w14:paraId="48A08505" w14:textId="77777777" w:rsidR="00913898" w:rsidRDefault="00A96141" w:rsidP="00E5304F">
      <w:pPr>
        <w:tabs>
          <w:tab w:val="decimal" w:pos="288"/>
          <w:tab w:val="left" w:leader="dot" w:pos="3388"/>
          <w:tab w:val="right" w:leader="dot" w:pos="6936"/>
        </w:tabs>
        <w:ind w:left="142"/>
        <w:jc w:val="both"/>
        <w:rPr>
          <w:color w:val="000000"/>
          <w:w w:val="105"/>
          <w:lang w:val="pl-PL"/>
        </w:rPr>
      </w:pPr>
      <w:r>
        <w:rPr>
          <w:color w:val="000000"/>
          <w:w w:val="105"/>
          <w:lang w:val="pl-PL"/>
        </w:rPr>
        <w:t xml:space="preserve">- </w:t>
      </w:r>
      <w:r w:rsidR="00913898">
        <w:rPr>
          <w:color w:val="000000"/>
          <w:w w:val="105"/>
          <w:lang w:val="pl-PL"/>
        </w:rPr>
        <w:t>z</w:t>
      </w:r>
      <w:r>
        <w:rPr>
          <w:color w:val="000000"/>
          <w:w w:val="105"/>
          <w:lang w:val="pl-PL"/>
        </w:rPr>
        <w:t>a jedną działkę -</w:t>
      </w:r>
      <w:r w:rsidR="00913898">
        <w:rPr>
          <w:color w:val="000000"/>
          <w:w w:val="105"/>
          <w:lang w:val="pl-PL"/>
        </w:rPr>
        <w:tab/>
      </w:r>
      <w:r w:rsidR="00913898">
        <w:rPr>
          <w:color w:val="000000"/>
          <w:spacing w:val="-2"/>
          <w:w w:val="105"/>
          <w:lang w:val="pl-PL"/>
        </w:rPr>
        <w:t xml:space="preserve">zł netto VAT --- brutto </w:t>
      </w:r>
      <w:r w:rsidR="00913898">
        <w:rPr>
          <w:color w:val="000000"/>
          <w:spacing w:val="-2"/>
          <w:w w:val="105"/>
          <w:lang w:val="pl-PL"/>
        </w:rPr>
        <w:tab/>
      </w:r>
      <w:r w:rsidR="00913898">
        <w:rPr>
          <w:color w:val="000000"/>
          <w:w w:val="105"/>
          <w:lang w:val="pl-PL"/>
        </w:rPr>
        <w:t xml:space="preserve"> zł.</w:t>
      </w:r>
    </w:p>
    <w:p w14:paraId="511BDCF1" w14:textId="77777777" w:rsidR="00913898" w:rsidRDefault="00913898" w:rsidP="00E5304F">
      <w:pPr>
        <w:spacing w:before="216"/>
        <w:ind w:left="284" w:right="792" w:hanging="212"/>
        <w:jc w:val="both"/>
        <w:rPr>
          <w:color w:val="000000"/>
          <w:spacing w:val="-10"/>
          <w:w w:val="105"/>
          <w:lang w:val="pl-PL"/>
        </w:rPr>
      </w:pPr>
      <w:r>
        <w:rPr>
          <w:color w:val="000000"/>
          <w:spacing w:val="-10"/>
          <w:w w:val="105"/>
          <w:lang w:val="pl-PL"/>
        </w:rPr>
        <w:t xml:space="preserve">2. Wykonawca oświadcza, że jest/nie jest „podatnikiem VAT czynnym" w rozumieniu przepisów </w:t>
      </w:r>
      <w:r>
        <w:rPr>
          <w:color w:val="000000"/>
          <w:spacing w:val="-4"/>
          <w:w w:val="105"/>
          <w:lang w:val="pl-PL"/>
        </w:rPr>
        <w:t>ustawy z dnia 11 marca 2004 r. o podatku od towarów i usług.</w:t>
      </w:r>
    </w:p>
    <w:p w14:paraId="34F7F85F" w14:textId="3787DED2" w:rsidR="00913898" w:rsidRDefault="00913898" w:rsidP="00E5304F">
      <w:pPr>
        <w:ind w:left="284" w:right="360" w:hanging="212"/>
        <w:jc w:val="both"/>
        <w:rPr>
          <w:b/>
          <w:color w:val="000000"/>
          <w:spacing w:val="-1"/>
          <w:sz w:val="23"/>
          <w:lang w:val="pl-PL"/>
        </w:rPr>
      </w:pPr>
      <w:r>
        <w:rPr>
          <w:color w:val="000000"/>
          <w:spacing w:val="-5"/>
          <w:w w:val="105"/>
          <w:lang w:val="pl-PL"/>
        </w:rPr>
        <w:t xml:space="preserve">3. Maksymalna wartość wynagrodzenia, którą może otrzymać Wykonawca z tytułu realizacji </w:t>
      </w:r>
      <w:r>
        <w:rPr>
          <w:color w:val="000000"/>
          <w:spacing w:val="-1"/>
          <w:w w:val="105"/>
          <w:lang w:val="pl-PL"/>
        </w:rPr>
        <w:t>niniejszej umowy, nie może przekroczyć kwoty</w:t>
      </w:r>
      <w:r w:rsidR="00577A1D">
        <w:rPr>
          <w:color w:val="000000"/>
          <w:spacing w:val="-1"/>
          <w:w w:val="105"/>
          <w:lang w:val="pl-PL"/>
        </w:rPr>
        <w:t xml:space="preserve"> </w:t>
      </w:r>
      <w:r w:rsidR="00577A1D" w:rsidRPr="00577A1D">
        <w:rPr>
          <w:b/>
          <w:color w:val="000000"/>
          <w:spacing w:val="-1"/>
          <w:w w:val="105"/>
          <w:lang w:val="pl-PL"/>
        </w:rPr>
        <w:t>70 000,00</w:t>
      </w:r>
      <w:r w:rsidR="0076710C">
        <w:rPr>
          <w:b/>
          <w:color w:val="000000"/>
          <w:spacing w:val="-1"/>
          <w:sz w:val="23"/>
          <w:lang w:val="pl-PL"/>
        </w:rPr>
        <w:t xml:space="preserve"> zł </w:t>
      </w:r>
      <w:r>
        <w:rPr>
          <w:b/>
          <w:color w:val="000000"/>
          <w:spacing w:val="-1"/>
          <w:sz w:val="23"/>
          <w:lang w:val="pl-PL"/>
        </w:rPr>
        <w:t xml:space="preserve"> brutto.</w:t>
      </w:r>
    </w:p>
    <w:p w14:paraId="280020CA" w14:textId="77777777" w:rsidR="002C4F86" w:rsidRDefault="002C4F86" w:rsidP="00E5304F">
      <w:pPr>
        <w:ind w:left="284" w:right="360" w:hanging="212"/>
        <w:jc w:val="both"/>
        <w:rPr>
          <w:color w:val="000000"/>
          <w:spacing w:val="-5"/>
          <w:w w:val="105"/>
          <w:lang w:val="pl-PL"/>
        </w:rPr>
      </w:pPr>
    </w:p>
    <w:p w14:paraId="27F6BBC7" w14:textId="77777777" w:rsidR="002C4F86" w:rsidRPr="002C4F86" w:rsidRDefault="002C4F86" w:rsidP="002C4F86">
      <w:pPr>
        <w:ind w:left="284" w:right="360" w:hanging="212"/>
        <w:jc w:val="center"/>
        <w:rPr>
          <w:b/>
          <w:color w:val="000000"/>
          <w:spacing w:val="-5"/>
          <w:w w:val="105"/>
          <w:lang w:val="pl-PL"/>
        </w:rPr>
      </w:pPr>
      <w:r w:rsidRPr="002C4F86">
        <w:rPr>
          <w:b/>
          <w:color w:val="000000"/>
          <w:spacing w:val="-5"/>
          <w:w w:val="105"/>
          <w:lang w:val="pl-PL"/>
        </w:rPr>
        <w:t>§</w:t>
      </w:r>
      <w:r>
        <w:rPr>
          <w:b/>
          <w:color w:val="000000"/>
          <w:spacing w:val="-5"/>
          <w:w w:val="105"/>
          <w:lang w:val="pl-PL"/>
        </w:rPr>
        <w:t>4</w:t>
      </w:r>
    </w:p>
    <w:p w14:paraId="3F8E8554" w14:textId="77777777" w:rsidR="002C4F86" w:rsidRPr="00B932E4" w:rsidRDefault="002C4F86" w:rsidP="00E5304F">
      <w:pPr>
        <w:ind w:left="284" w:right="360" w:hanging="212"/>
        <w:jc w:val="both"/>
        <w:rPr>
          <w:spacing w:val="-5"/>
          <w:w w:val="105"/>
          <w:lang w:val="pl-PL"/>
        </w:rPr>
      </w:pPr>
      <w:bookmarkStart w:id="2" w:name="_GoBack"/>
      <w:bookmarkEnd w:id="2"/>
    </w:p>
    <w:p w14:paraId="599DBEA8" w14:textId="7B8B8105" w:rsidR="002C4F86" w:rsidRPr="00705F3E" w:rsidRDefault="002C4F86" w:rsidP="005B175A">
      <w:pPr>
        <w:pStyle w:val="Akapitzlist"/>
        <w:numPr>
          <w:ilvl w:val="0"/>
          <w:numId w:val="16"/>
        </w:numPr>
        <w:ind w:right="357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>Jeżeli z przyczyn niezależnych</w:t>
      </w:r>
      <w:r w:rsidR="00DF40C3" w:rsidRPr="00705F3E">
        <w:rPr>
          <w:spacing w:val="-5"/>
          <w:w w:val="105"/>
          <w:szCs w:val="24"/>
          <w:lang w:val="pl-PL"/>
        </w:rPr>
        <w:t xml:space="preserve"> od</w:t>
      </w:r>
      <w:r w:rsidRPr="00705F3E">
        <w:rPr>
          <w:spacing w:val="-5"/>
          <w:w w:val="105"/>
          <w:szCs w:val="24"/>
          <w:lang w:val="pl-PL"/>
        </w:rPr>
        <w:t xml:space="preserve">  Wykonawcy niemożliwe będzie wykonanie dane</w:t>
      </w:r>
      <w:r w:rsidR="00DF40C3" w:rsidRPr="00705F3E">
        <w:rPr>
          <w:spacing w:val="-5"/>
          <w:w w:val="105"/>
          <w:szCs w:val="24"/>
          <w:lang w:val="pl-PL"/>
        </w:rPr>
        <w:t xml:space="preserve">j usługi geodezyjnej </w:t>
      </w:r>
      <w:r w:rsidRPr="00705F3E">
        <w:rPr>
          <w:spacing w:val="-5"/>
          <w:w w:val="105"/>
          <w:szCs w:val="24"/>
          <w:lang w:val="pl-PL"/>
        </w:rPr>
        <w:t xml:space="preserve"> w terminie określonym w pisemnym zleceniu</w:t>
      </w:r>
      <w:r w:rsidR="006641F2" w:rsidRPr="00705F3E">
        <w:rPr>
          <w:spacing w:val="-5"/>
          <w:w w:val="105"/>
          <w:szCs w:val="24"/>
          <w:lang w:val="pl-PL"/>
        </w:rPr>
        <w:t>,</w:t>
      </w:r>
      <w:r w:rsidRPr="00705F3E">
        <w:rPr>
          <w:spacing w:val="-5"/>
          <w:w w:val="105"/>
          <w:szCs w:val="24"/>
          <w:lang w:val="pl-PL"/>
        </w:rPr>
        <w:t xml:space="preserve"> o którym mowa w § 1 ust. </w:t>
      </w:r>
      <w:r w:rsidR="005B175A" w:rsidRPr="00705F3E">
        <w:rPr>
          <w:spacing w:val="-5"/>
          <w:w w:val="105"/>
          <w:szCs w:val="24"/>
          <w:lang w:val="pl-PL"/>
        </w:rPr>
        <w:t>6</w:t>
      </w:r>
      <w:r w:rsidRPr="00705F3E">
        <w:rPr>
          <w:spacing w:val="-5"/>
          <w:w w:val="105"/>
          <w:szCs w:val="24"/>
          <w:lang w:val="pl-PL"/>
        </w:rPr>
        <w:t xml:space="preserve"> umowy, Wykonawca zobowiązany jest poinformować o tym pisemnie Zamawiającego, w terminie 3 dni </w:t>
      </w:r>
      <w:r w:rsidR="00DF40C3" w:rsidRPr="00705F3E">
        <w:rPr>
          <w:spacing w:val="-5"/>
          <w:w w:val="105"/>
          <w:szCs w:val="24"/>
          <w:lang w:val="pl-PL"/>
        </w:rPr>
        <w:t xml:space="preserve">od </w:t>
      </w:r>
      <w:r w:rsidRPr="00705F3E">
        <w:rPr>
          <w:spacing w:val="-5"/>
          <w:w w:val="105"/>
          <w:szCs w:val="24"/>
          <w:lang w:val="pl-PL"/>
        </w:rPr>
        <w:t xml:space="preserve"> zaistnienia przyczyny opóźnienia.</w:t>
      </w:r>
    </w:p>
    <w:p w14:paraId="13A81664" w14:textId="77777777" w:rsidR="002C4F86" w:rsidRPr="00705F3E" w:rsidRDefault="005B175A" w:rsidP="005B175A">
      <w:pPr>
        <w:ind w:left="567" w:right="357" w:hanging="425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 xml:space="preserve">2. </w:t>
      </w:r>
      <w:r w:rsidR="002C4F86" w:rsidRPr="00705F3E">
        <w:rPr>
          <w:spacing w:val="-5"/>
          <w:w w:val="105"/>
          <w:szCs w:val="24"/>
          <w:lang w:val="pl-PL"/>
        </w:rPr>
        <w:t xml:space="preserve">Zamawiający dopuszcza zmianę w zakresie terminów wykonania </w:t>
      </w:r>
      <w:r w:rsidR="00DF40C3" w:rsidRPr="00705F3E">
        <w:rPr>
          <w:spacing w:val="-5"/>
          <w:w w:val="105"/>
          <w:szCs w:val="24"/>
          <w:lang w:val="pl-PL"/>
        </w:rPr>
        <w:t>danej usługi geodezyjnej</w:t>
      </w:r>
      <w:r w:rsidR="002C4F86" w:rsidRPr="00705F3E">
        <w:rPr>
          <w:spacing w:val="-5"/>
          <w:w w:val="105"/>
          <w:szCs w:val="24"/>
          <w:lang w:val="pl-PL"/>
        </w:rPr>
        <w:t>, po</w:t>
      </w:r>
      <w:r w:rsidRPr="00705F3E">
        <w:rPr>
          <w:spacing w:val="-5"/>
          <w:w w:val="105"/>
          <w:szCs w:val="24"/>
          <w:lang w:val="pl-PL"/>
        </w:rPr>
        <w:t xml:space="preserve">d </w:t>
      </w:r>
      <w:r w:rsidR="002C4F86" w:rsidRPr="00705F3E">
        <w:rPr>
          <w:spacing w:val="-5"/>
          <w:w w:val="105"/>
          <w:szCs w:val="24"/>
          <w:lang w:val="pl-PL"/>
        </w:rPr>
        <w:t xml:space="preserve">warunkiem, że wystąpią: </w:t>
      </w:r>
    </w:p>
    <w:p w14:paraId="326FA843" w14:textId="77777777" w:rsidR="002C4F86" w:rsidRPr="00705F3E" w:rsidRDefault="002C4F86" w:rsidP="005B175A">
      <w:pPr>
        <w:pStyle w:val="Akapitzlist"/>
        <w:numPr>
          <w:ilvl w:val="0"/>
          <w:numId w:val="17"/>
        </w:numPr>
        <w:ind w:right="357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>czynniki zewnętrzne niezależne</w:t>
      </w:r>
      <w:r w:rsidR="00DF40C3" w:rsidRPr="00705F3E">
        <w:rPr>
          <w:spacing w:val="-5"/>
          <w:w w:val="105"/>
          <w:szCs w:val="24"/>
          <w:lang w:val="pl-PL"/>
        </w:rPr>
        <w:t xml:space="preserve">   od </w:t>
      </w:r>
      <w:r w:rsidRPr="00705F3E">
        <w:rPr>
          <w:spacing w:val="-5"/>
          <w:w w:val="105"/>
          <w:szCs w:val="24"/>
          <w:lang w:val="pl-PL"/>
        </w:rPr>
        <w:t xml:space="preserve">Zamawiającego i Wykonawcy, które nie pozwolą na terminowe wykonanie </w:t>
      </w:r>
      <w:r w:rsidR="00DF40C3" w:rsidRPr="00705F3E">
        <w:rPr>
          <w:spacing w:val="-5"/>
          <w:w w:val="105"/>
          <w:szCs w:val="24"/>
          <w:lang w:val="pl-PL"/>
        </w:rPr>
        <w:t>usługi geodezyjnej.</w:t>
      </w:r>
    </w:p>
    <w:p w14:paraId="0096D315" w14:textId="77777777" w:rsidR="002C4F86" w:rsidRPr="00705F3E" w:rsidRDefault="002C4F86" w:rsidP="005B175A">
      <w:pPr>
        <w:pStyle w:val="Akapitzlist"/>
        <w:numPr>
          <w:ilvl w:val="0"/>
          <w:numId w:val="17"/>
        </w:numPr>
        <w:ind w:right="357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 xml:space="preserve">przekroczenie określone prawem terminów wydania przez organy administracji postanowień, decyzji, opinii, zezwoleń itp., skutkujące niemożliwością prowadzenia działań w celu wykonania umowy. </w:t>
      </w:r>
    </w:p>
    <w:p w14:paraId="352C7DB5" w14:textId="77777777" w:rsidR="002C4F86" w:rsidRPr="00705F3E" w:rsidRDefault="002C4F86" w:rsidP="005B175A">
      <w:pPr>
        <w:pStyle w:val="Akapitzlist"/>
        <w:numPr>
          <w:ilvl w:val="0"/>
          <w:numId w:val="17"/>
        </w:numPr>
        <w:ind w:right="357"/>
        <w:jc w:val="both"/>
        <w:rPr>
          <w:spacing w:val="-5"/>
          <w:w w:val="105"/>
          <w:szCs w:val="24"/>
          <w:lang w:val="pl-PL"/>
        </w:rPr>
      </w:pPr>
      <w:r w:rsidRPr="00705F3E">
        <w:rPr>
          <w:spacing w:val="-5"/>
          <w:w w:val="105"/>
          <w:szCs w:val="24"/>
          <w:lang w:val="pl-PL"/>
        </w:rPr>
        <w:t xml:space="preserve">zachodzi konieczność wykonania rozgraniczenia czego nie można było wcześniej przewidzieć (zmiana terminu). </w:t>
      </w:r>
    </w:p>
    <w:p w14:paraId="06DF61A0" w14:textId="77777777" w:rsidR="002C4F86" w:rsidRPr="00705F3E" w:rsidRDefault="002C4F86" w:rsidP="005B175A">
      <w:pPr>
        <w:pStyle w:val="Akapitzlist"/>
        <w:numPr>
          <w:ilvl w:val="0"/>
          <w:numId w:val="17"/>
        </w:numPr>
        <w:ind w:right="357"/>
        <w:jc w:val="both"/>
        <w:rPr>
          <w:spacing w:val="-5"/>
          <w:w w:val="105"/>
          <w:sz w:val="23"/>
          <w:szCs w:val="23"/>
          <w:lang w:val="pl-PL"/>
        </w:rPr>
      </w:pPr>
      <w:r w:rsidRPr="00705F3E">
        <w:rPr>
          <w:spacing w:val="-5"/>
          <w:w w:val="105"/>
          <w:szCs w:val="24"/>
          <w:lang w:val="pl-PL"/>
        </w:rPr>
        <w:t>konieczność wydzielenia dodatkowych działek</w:t>
      </w:r>
      <w:r w:rsidRPr="00705F3E">
        <w:rPr>
          <w:spacing w:val="-5"/>
          <w:w w:val="105"/>
          <w:sz w:val="23"/>
          <w:szCs w:val="23"/>
          <w:lang w:val="pl-PL"/>
        </w:rPr>
        <w:t>.</w:t>
      </w:r>
    </w:p>
    <w:p w14:paraId="42B0E013" w14:textId="77777777" w:rsidR="00913898" w:rsidRPr="005B175A" w:rsidRDefault="00913898" w:rsidP="0021791A">
      <w:pPr>
        <w:spacing w:before="252"/>
        <w:jc w:val="center"/>
        <w:rPr>
          <w:b/>
          <w:sz w:val="23"/>
          <w:lang w:val="pl-PL"/>
        </w:rPr>
      </w:pPr>
      <w:r w:rsidRPr="005B175A">
        <w:rPr>
          <w:b/>
          <w:sz w:val="23"/>
          <w:lang w:val="pl-PL"/>
        </w:rPr>
        <w:t>§</w:t>
      </w:r>
      <w:r w:rsidR="005B175A" w:rsidRPr="005B175A">
        <w:rPr>
          <w:b/>
          <w:sz w:val="23"/>
          <w:lang w:val="pl-PL"/>
        </w:rPr>
        <w:t>5</w:t>
      </w:r>
    </w:p>
    <w:p w14:paraId="169109CA" w14:textId="77777777" w:rsidR="00913898" w:rsidRDefault="00541D2E" w:rsidP="002D7610">
      <w:pPr>
        <w:ind w:left="284" w:hanging="142"/>
        <w:jc w:val="both"/>
        <w:rPr>
          <w:b/>
          <w:color w:val="000000"/>
          <w:spacing w:val="-4"/>
          <w:sz w:val="23"/>
          <w:lang w:val="pl-PL"/>
        </w:rPr>
      </w:pPr>
      <w:r>
        <w:rPr>
          <w:color w:val="000000"/>
          <w:spacing w:val="-4"/>
          <w:sz w:val="23"/>
          <w:lang w:val="pl-PL"/>
        </w:rPr>
        <w:t>1. W</w:t>
      </w:r>
      <w:r w:rsidR="00913898">
        <w:rPr>
          <w:b/>
          <w:color w:val="000000"/>
          <w:spacing w:val="-4"/>
          <w:sz w:val="23"/>
          <w:lang w:val="pl-PL"/>
        </w:rPr>
        <w:t xml:space="preserve"> </w:t>
      </w:r>
      <w:r w:rsidR="00913898">
        <w:rPr>
          <w:color w:val="000000"/>
          <w:spacing w:val="-4"/>
          <w:w w:val="105"/>
          <w:lang w:val="pl-PL"/>
        </w:rPr>
        <w:t xml:space="preserve">przypadku otrzymania niezgodnej z przepisami prawa usługi geodezyjnej, Zamawiającemu </w:t>
      </w:r>
      <w:r w:rsidR="00913898">
        <w:rPr>
          <w:color w:val="000000"/>
          <w:spacing w:val="-5"/>
          <w:w w:val="105"/>
          <w:lang w:val="pl-PL"/>
        </w:rPr>
        <w:t xml:space="preserve">przysługuje prawo żądania bezpłatnego usunięcia wad w terminie przez siebie wyznaczonym, bez </w:t>
      </w:r>
      <w:r w:rsidR="00913898">
        <w:rPr>
          <w:color w:val="000000"/>
          <w:spacing w:val="-1"/>
          <w:w w:val="105"/>
          <w:lang w:val="pl-PL"/>
        </w:rPr>
        <w:t>względu na wysokość związanych z tym kosztów.</w:t>
      </w:r>
    </w:p>
    <w:p w14:paraId="5531541C" w14:textId="5E00C358" w:rsidR="005B175A" w:rsidRDefault="00913898" w:rsidP="005B175A">
      <w:pPr>
        <w:ind w:left="284" w:right="144" w:hanging="212"/>
        <w:jc w:val="both"/>
        <w:rPr>
          <w:color w:val="000000"/>
          <w:w w:val="105"/>
          <w:lang w:val="pl-PL"/>
        </w:rPr>
      </w:pPr>
      <w:r>
        <w:rPr>
          <w:color w:val="000000"/>
          <w:spacing w:val="-5"/>
          <w:w w:val="105"/>
          <w:lang w:val="pl-PL"/>
        </w:rPr>
        <w:t>2.</w:t>
      </w:r>
      <w:r w:rsidR="00905424">
        <w:rPr>
          <w:color w:val="000000"/>
          <w:spacing w:val="-5"/>
          <w:w w:val="105"/>
          <w:lang w:val="pl-PL"/>
        </w:rPr>
        <w:t xml:space="preserve"> </w:t>
      </w:r>
      <w:r>
        <w:rPr>
          <w:color w:val="000000"/>
          <w:spacing w:val="-5"/>
          <w:w w:val="105"/>
          <w:lang w:val="pl-PL"/>
        </w:rPr>
        <w:t xml:space="preserve">Termin rękojmi ustala się na </w:t>
      </w:r>
      <w:r w:rsidR="000C3086">
        <w:rPr>
          <w:color w:val="000000"/>
          <w:spacing w:val="-5"/>
          <w:w w:val="105"/>
          <w:lang w:val="pl-PL"/>
        </w:rPr>
        <w:t xml:space="preserve">okres </w:t>
      </w:r>
      <w:r w:rsidR="00037B6A">
        <w:rPr>
          <w:color w:val="000000"/>
          <w:spacing w:val="-5"/>
          <w:w w:val="105"/>
          <w:lang w:val="pl-PL"/>
        </w:rPr>
        <w:t>24</w:t>
      </w:r>
      <w:r>
        <w:rPr>
          <w:color w:val="000000"/>
          <w:spacing w:val="-5"/>
          <w:w w:val="105"/>
          <w:lang w:val="pl-PL"/>
        </w:rPr>
        <w:t xml:space="preserve"> miesięcy liczony od dnia wykonania pojedynczej usługi </w:t>
      </w:r>
      <w:r>
        <w:rPr>
          <w:color w:val="000000"/>
          <w:w w:val="105"/>
          <w:lang w:val="pl-PL"/>
        </w:rPr>
        <w:t>geodezyjnej.</w:t>
      </w:r>
    </w:p>
    <w:p w14:paraId="6074AC2F" w14:textId="77777777" w:rsidR="005B175A" w:rsidRPr="00B932E4" w:rsidRDefault="005B175A" w:rsidP="005B175A">
      <w:pPr>
        <w:ind w:left="284" w:right="144" w:hanging="212"/>
        <w:jc w:val="both"/>
        <w:rPr>
          <w:w w:val="105"/>
          <w:lang w:val="pl-PL"/>
        </w:rPr>
      </w:pPr>
      <w:r w:rsidRPr="00B932E4">
        <w:rPr>
          <w:lang w:val="pl-PL"/>
        </w:rPr>
        <w:t xml:space="preserve">3. </w:t>
      </w:r>
      <w:r w:rsidR="007929F1" w:rsidRPr="00B932E4">
        <w:rPr>
          <w:lang w:val="pl-PL"/>
        </w:rPr>
        <w:t xml:space="preserve">Zamawiający nie ponosi odpowiedzialności za szkody wyrządzone przez Wykonawcę podczas wykonywania przedmiotu </w:t>
      </w:r>
      <w:r w:rsidR="00DF40C3" w:rsidRPr="00B932E4">
        <w:rPr>
          <w:lang w:val="pl-PL"/>
        </w:rPr>
        <w:t>umowy.</w:t>
      </w:r>
    </w:p>
    <w:p w14:paraId="76FE6422" w14:textId="77777777" w:rsidR="007929F1" w:rsidRPr="00B932E4" w:rsidRDefault="005B175A" w:rsidP="005B175A">
      <w:pPr>
        <w:ind w:left="284" w:right="144" w:hanging="212"/>
        <w:jc w:val="both"/>
        <w:rPr>
          <w:w w:val="105"/>
          <w:lang w:val="pl-PL"/>
        </w:rPr>
      </w:pPr>
      <w:r w:rsidRPr="00B932E4">
        <w:rPr>
          <w:lang w:val="pl-PL"/>
        </w:rPr>
        <w:t xml:space="preserve">4. </w:t>
      </w:r>
      <w:r w:rsidR="007929F1" w:rsidRPr="00B932E4">
        <w:rPr>
          <w:lang w:val="pl-PL"/>
        </w:rPr>
        <w:t xml:space="preserve">Wykonawca może powierzyć wykonanie </w:t>
      </w:r>
      <w:r w:rsidR="00DF40C3" w:rsidRPr="00B932E4">
        <w:rPr>
          <w:lang w:val="pl-PL"/>
        </w:rPr>
        <w:t>usług geodezyjnych</w:t>
      </w:r>
      <w:r w:rsidR="007929F1" w:rsidRPr="00B932E4">
        <w:rPr>
          <w:lang w:val="pl-PL"/>
        </w:rPr>
        <w:t xml:space="preserve"> określonych niniejszą umową, osobie  trzeciej tylko za uprzednią </w:t>
      </w:r>
      <w:r w:rsidR="003E0170" w:rsidRPr="00B932E4">
        <w:rPr>
          <w:lang w:val="pl-PL"/>
        </w:rPr>
        <w:t xml:space="preserve">pisemną </w:t>
      </w:r>
      <w:r w:rsidR="007929F1" w:rsidRPr="00B932E4">
        <w:rPr>
          <w:lang w:val="pl-PL"/>
        </w:rPr>
        <w:t>zgodą Zamawiającego</w:t>
      </w:r>
      <w:r w:rsidR="003A5D35" w:rsidRPr="00B932E4">
        <w:rPr>
          <w:lang w:val="pl-PL"/>
        </w:rPr>
        <w:t>.</w:t>
      </w:r>
    </w:p>
    <w:p w14:paraId="18545D1F" w14:textId="77777777" w:rsidR="003E0170" w:rsidRPr="00B932E4" w:rsidRDefault="005F5C34" w:rsidP="005B175A">
      <w:pPr>
        <w:spacing w:before="252"/>
        <w:jc w:val="center"/>
        <w:rPr>
          <w:b/>
          <w:sz w:val="23"/>
          <w:lang w:val="pl-PL"/>
        </w:rPr>
      </w:pPr>
      <w:r w:rsidRPr="00B932E4">
        <w:rPr>
          <w:b/>
          <w:sz w:val="23"/>
          <w:lang w:val="pl-PL"/>
        </w:rPr>
        <w:t>§</w:t>
      </w:r>
      <w:r w:rsidR="00F21852" w:rsidRPr="00B932E4">
        <w:rPr>
          <w:b/>
          <w:sz w:val="23"/>
          <w:lang w:val="pl-PL"/>
        </w:rPr>
        <w:t>6</w:t>
      </w:r>
    </w:p>
    <w:p w14:paraId="77852FF9" w14:textId="756BE960" w:rsidR="00275DA6" w:rsidRPr="00B932E4" w:rsidRDefault="005B175A" w:rsidP="005B175A">
      <w:pPr>
        <w:tabs>
          <w:tab w:val="decimal" w:pos="284"/>
        </w:tabs>
        <w:ind w:left="284" w:hanging="142"/>
        <w:jc w:val="both"/>
        <w:rPr>
          <w:spacing w:val="1"/>
          <w:w w:val="105"/>
          <w:szCs w:val="24"/>
          <w:lang w:val="pl-PL"/>
        </w:rPr>
      </w:pPr>
      <w:r w:rsidRPr="00B932E4">
        <w:rPr>
          <w:lang w:val="pl-PL"/>
        </w:rPr>
        <w:t>1.</w:t>
      </w:r>
      <w:r w:rsidR="00037B6A">
        <w:rPr>
          <w:lang w:val="pl-PL"/>
        </w:rPr>
        <w:t>W razie przerwania</w:t>
      </w:r>
      <w:r w:rsidR="005F5C34" w:rsidRPr="00B932E4">
        <w:rPr>
          <w:lang w:val="pl-PL"/>
        </w:rPr>
        <w:t xml:space="preserve"> prac z powodu okoliczności, za które odpowiada Zamawiający lub w</w:t>
      </w:r>
      <w:r w:rsidR="00037B6A">
        <w:rPr>
          <w:lang w:val="pl-PL"/>
        </w:rPr>
        <w:t xml:space="preserve"> </w:t>
      </w:r>
      <w:r w:rsidR="00AD44A5" w:rsidRPr="00B932E4">
        <w:rPr>
          <w:lang w:val="pl-PL"/>
        </w:rPr>
        <w:t>razie rozwiązania umowy z innych przyczyn</w:t>
      </w:r>
      <w:r w:rsidR="005F5C34" w:rsidRPr="00B932E4">
        <w:rPr>
          <w:lang w:val="pl-PL"/>
        </w:rPr>
        <w:t xml:space="preserve">, za </w:t>
      </w:r>
      <w:r w:rsidR="00AD44A5" w:rsidRPr="00B932E4">
        <w:rPr>
          <w:lang w:val="pl-PL"/>
        </w:rPr>
        <w:t>które Wykonawca nie ponosi</w:t>
      </w:r>
      <w:r w:rsidR="005F5C34" w:rsidRPr="00B932E4">
        <w:rPr>
          <w:lang w:val="pl-PL"/>
        </w:rPr>
        <w:t xml:space="preserve"> odpowiedzialności, </w:t>
      </w:r>
      <w:r w:rsidR="00AD44A5" w:rsidRPr="00B932E4">
        <w:rPr>
          <w:lang w:val="pl-PL"/>
        </w:rPr>
        <w:t xml:space="preserve">rozliczenie </w:t>
      </w:r>
      <w:r w:rsidR="00CB25C5" w:rsidRPr="00B932E4">
        <w:rPr>
          <w:lang w:val="pl-PL"/>
        </w:rPr>
        <w:t>wykonania prac nastąpi</w:t>
      </w:r>
      <w:r w:rsidR="005F5C34" w:rsidRPr="00B932E4">
        <w:rPr>
          <w:lang w:val="pl-PL"/>
        </w:rPr>
        <w:t xml:space="preserve"> </w:t>
      </w:r>
      <w:r w:rsidR="00CB25C5" w:rsidRPr="00B932E4">
        <w:rPr>
          <w:lang w:val="pl-PL"/>
        </w:rPr>
        <w:t>w oparciu</w:t>
      </w:r>
      <w:r w:rsidR="005F5C34" w:rsidRPr="00B932E4">
        <w:rPr>
          <w:lang w:val="pl-PL"/>
        </w:rPr>
        <w:t xml:space="preserve"> o protokólarne </w:t>
      </w:r>
      <w:r w:rsidR="00CB25C5" w:rsidRPr="00B932E4">
        <w:rPr>
          <w:lang w:val="pl-PL"/>
        </w:rPr>
        <w:t>stwierdzenie stanu zaawansowania prac geodezyjnych</w:t>
      </w:r>
      <w:r w:rsidR="005F5C34" w:rsidRPr="00B932E4">
        <w:rPr>
          <w:lang w:val="pl-PL"/>
        </w:rPr>
        <w:t>. Wykonawca</w:t>
      </w:r>
      <w:r w:rsidR="009C59D9" w:rsidRPr="00B932E4">
        <w:rPr>
          <w:lang w:val="pl-PL"/>
        </w:rPr>
        <w:t xml:space="preserve"> razem z </w:t>
      </w:r>
      <w:r w:rsidR="004235E7" w:rsidRPr="00B932E4">
        <w:rPr>
          <w:lang w:val="pl-PL"/>
        </w:rPr>
        <w:t xml:space="preserve">Zamawiającym </w:t>
      </w:r>
      <w:r w:rsidR="00AD44A5" w:rsidRPr="00B932E4">
        <w:rPr>
          <w:lang w:val="pl-PL"/>
        </w:rPr>
        <w:t>sporządzą protokół</w:t>
      </w:r>
      <w:r w:rsidR="005F5C34" w:rsidRPr="00B932E4">
        <w:rPr>
          <w:lang w:val="pl-PL"/>
        </w:rPr>
        <w:t xml:space="preserve"> porozumieni</w:t>
      </w:r>
      <w:r w:rsidR="009C59D9" w:rsidRPr="00B932E4">
        <w:rPr>
          <w:lang w:val="pl-PL"/>
        </w:rPr>
        <w:t>a, w którym stwierdzony będzie stan zaawansowania prac geodezyjnych oraz wyceniona ich wartość.</w:t>
      </w:r>
      <w:r w:rsidR="005F5C34" w:rsidRPr="00B932E4">
        <w:rPr>
          <w:lang w:val="pl-PL"/>
        </w:rPr>
        <w:t xml:space="preserve"> Protokół </w:t>
      </w:r>
      <w:r w:rsidR="00AD44A5" w:rsidRPr="00B932E4">
        <w:rPr>
          <w:lang w:val="pl-PL"/>
        </w:rPr>
        <w:t>stanowi podstawę</w:t>
      </w:r>
      <w:r w:rsidR="005F5C34" w:rsidRPr="00B932E4">
        <w:rPr>
          <w:lang w:val="pl-PL"/>
        </w:rPr>
        <w:t xml:space="preserve"> </w:t>
      </w:r>
      <w:r w:rsidR="00AD44A5" w:rsidRPr="00B932E4">
        <w:rPr>
          <w:lang w:val="pl-PL"/>
        </w:rPr>
        <w:t>do wystawienia rachunku</w:t>
      </w:r>
      <w:r w:rsidR="002C4F86" w:rsidRPr="00B932E4">
        <w:rPr>
          <w:lang w:val="pl-PL"/>
        </w:rPr>
        <w:t xml:space="preserve"> </w:t>
      </w:r>
      <w:r w:rsidR="005F5C34" w:rsidRPr="00B932E4">
        <w:rPr>
          <w:lang w:val="pl-PL"/>
        </w:rPr>
        <w:t>za wykonane prace i poniesione koszty</w:t>
      </w:r>
      <w:r w:rsidR="00AD44A5">
        <w:rPr>
          <w:lang w:val="pl-PL"/>
        </w:rPr>
        <w:t xml:space="preserve"> </w:t>
      </w:r>
      <w:r w:rsidR="005F5C34" w:rsidRPr="00B932E4">
        <w:rPr>
          <w:lang w:val="pl-PL"/>
        </w:rPr>
        <w:t xml:space="preserve">w związku </w:t>
      </w:r>
      <w:r w:rsidR="00AD44A5" w:rsidRPr="00B932E4">
        <w:rPr>
          <w:lang w:val="pl-PL"/>
        </w:rPr>
        <w:t>z realizacją</w:t>
      </w:r>
      <w:r w:rsidR="005F5C34" w:rsidRPr="00B932E4">
        <w:rPr>
          <w:lang w:val="pl-PL"/>
        </w:rPr>
        <w:t xml:space="preserve"> prac objętych niniejszą umową.</w:t>
      </w:r>
      <w:r w:rsidR="003A5D35" w:rsidRPr="00B932E4">
        <w:rPr>
          <w:spacing w:val="1"/>
          <w:w w:val="105"/>
          <w:szCs w:val="24"/>
          <w:lang w:val="pl-PL"/>
        </w:rPr>
        <w:t xml:space="preserve"> </w:t>
      </w:r>
    </w:p>
    <w:p w14:paraId="4B8E48C2" w14:textId="77777777" w:rsidR="00275DA6" w:rsidRPr="00B932E4" w:rsidRDefault="00275DA6" w:rsidP="00BD539A">
      <w:pPr>
        <w:tabs>
          <w:tab w:val="decimal" w:pos="993"/>
        </w:tabs>
        <w:spacing w:before="36" w:line="360" w:lineRule="auto"/>
        <w:ind w:right="360"/>
        <w:jc w:val="right"/>
        <w:rPr>
          <w:b/>
          <w:w w:val="105"/>
          <w:lang w:val="pl-PL"/>
        </w:rPr>
      </w:pPr>
    </w:p>
    <w:p w14:paraId="2C8A2A7F" w14:textId="77777777" w:rsidR="00275DA6" w:rsidRPr="00B932E4" w:rsidRDefault="00275DA6" w:rsidP="00275DA6">
      <w:pPr>
        <w:tabs>
          <w:tab w:val="decimal" w:pos="993"/>
        </w:tabs>
        <w:spacing w:before="36" w:line="360" w:lineRule="auto"/>
        <w:ind w:right="360"/>
        <w:jc w:val="both"/>
        <w:rPr>
          <w:b/>
          <w:w w:val="105"/>
          <w:lang w:val="pl-PL"/>
        </w:rPr>
      </w:pPr>
    </w:p>
    <w:p w14:paraId="4B8D12D1" w14:textId="77777777" w:rsidR="00F14B0C" w:rsidRPr="00B932E4" w:rsidRDefault="00F14B0C" w:rsidP="00275DA6">
      <w:pPr>
        <w:tabs>
          <w:tab w:val="decimal" w:pos="993"/>
        </w:tabs>
        <w:spacing w:before="36" w:line="360" w:lineRule="auto"/>
        <w:ind w:right="360"/>
        <w:jc w:val="center"/>
        <w:rPr>
          <w:spacing w:val="1"/>
          <w:w w:val="105"/>
          <w:szCs w:val="24"/>
          <w:lang w:val="pl-PL"/>
        </w:rPr>
      </w:pPr>
      <w:bookmarkStart w:id="3" w:name="_Hlk165177"/>
      <w:r w:rsidRPr="00B932E4">
        <w:rPr>
          <w:b/>
          <w:w w:val="105"/>
          <w:lang w:val="pl-PL"/>
        </w:rPr>
        <w:lastRenderedPageBreak/>
        <w:t>§</w:t>
      </w:r>
      <w:r w:rsidR="00D3498E" w:rsidRPr="00B932E4">
        <w:rPr>
          <w:b/>
          <w:lang w:val="pl-PL"/>
        </w:rPr>
        <w:t>7</w:t>
      </w:r>
    </w:p>
    <w:bookmarkEnd w:id="3"/>
    <w:p w14:paraId="7E17BD1B" w14:textId="26FAC11F" w:rsidR="003E0170" w:rsidRPr="00B932E4" w:rsidRDefault="00BD539A" w:rsidP="00BD539A">
      <w:pPr>
        <w:pStyle w:val="Akapitzlist"/>
        <w:ind w:left="426" w:hanging="284"/>
        <w:jc w:val="both"/>
        <w:rPr>
          <w:lang w:val="pl-PL"/>
        </w:rPr>
      </w:pPr>
      <w:r w:rsidRPr="00B932E4">
        <w:rPr>
          <w:lang w:val="pl-PL"/>
        </w:rPr>
        <w:t>1.</w:t>
      </w:r>
      <w:r w:rsidR="00F14B0C" w:rsidRPr="00B932E4">
        <w:rPr>
          <w:lang w:val="pl-PL"/>
        </w:rPr>
        <w:t>W razie niewykonania lub nienależytego wykonania</w:t>
      </w:r>
      <w:r w:rsidR="00C25829" w:rsidRPr="00B932E4">
        <w:rPr>
          <w:lang w:val="pl-PL"/>
        </w:rPr>
        <w:t xml:space="preserve"> całości lub części przedmiotu</w:t>
      </w:r>
      <w:r w:rsidR="00F14B0C" w:rsidRPr="00B932E4">
        <w:rPr>
          <w:lang w:val="pl-PL"/>
        </w:rPr>
        <w:t xml:space="preserve"> umowy </w:t>
      </w:r>
      <w:r w:rsidR="003E0170" w:rsidRPr="00B932E4">
        <w:rPr>
          <w:lang w:val="pl-PL"/>
        </w:rPr>
        <w:t xml:space="preserve">Wykonawca zapłaci Zamawiającemu karę umowną w wysokości </w:t>
      </w:r>
      <w:bookmarkStart w:id="4" w:name="_Hlk164631"/>
      <w:r w:rsidR="00B316DE">
        <w:rPr>
          <w:lang w:val="pl-PL"/>
        </w:rPr>
        <w:t xml:space="preserve">4 </w:t>
      </w:r>
      <w:r w:rsidR="003E0170" w:rsidRPr="00B932E4">
        <w:rPr>
          <w:lang w:val="pl-PL"/>
        </w:rPr>
        <w:t xml:space="preserve">% </w:t>
      </w:r>
      <w:bookmarkEnd w:id="4"/>
      <w:r w:rsidR="00F876DA">
        <w:rPr>
          <w:lang w:val="pl-PL"/>
        </w:rPr>
        <w:t>maksymalnej</w:t>
      </w:r>
      <w:r w:rsidRPr="00B932E4">
        <w:rPr>
          <w:lang w:val="pl-PL"/>
        </w:rPr>
        <w:t xml:space="preserve"> wa</w:t>
      </w:r>
      <w:r w:rsidR="00F876DA">
        <w:rPr>
          <w:lang w:val="pl-PL"/>
        </w:rPr>
        <w:t xml:space="preserve">rtości wynagrodzenia Wykonawcy, określonej w </w:t>
      </w:r>
      <w:r w:rsidR="00F876DA">
        <w:rPr>
          <w:rFonts w:cs="Times New Roman"/>
          <w:lang w:val="pl-PL"/>
        </w:rPr>
        <w:t>§</w:t>
      </w:r>
      <w:r w:rsidR="00F876DA">
        <w:rPr>
          <w:lang w:val="pl-PL"/>
        </w:rPr>
        <w:t xml:space="preserve"> 3 pkt 3. </w:t>
      </w:r>
    </w:p>
    <w:p w14:paraId="6FBEA533" w14:textId="337F70EC" w:rsidR="00BD539A" w:rsidRPr="00B932E4" w:rsidRDefault="00BD539A" w:rsidP="00BD539A">
      <w:pPr>
        <w:pStyle w:val="Akapitzlist"/>
        <w:ind w:left="426" w:hanging="284"/>
        <w:jc w:val="both"/>
        <w:rPr>
          <w:lang w:val="pl-PL"/>
        </w:rPr>
      </w:pPr>
      <w:r w:rsidRPr="00B932E4">
        <w:rPr>
          <w:iCs/>
        </w:rPr>
        <w:t>2.</w:t>
      </w:r>
      <w:r w:rsidR="00C25829" w:rsidRPr="00B932E4">
        <w:rPr>
          <w:iCs/>
        </w:rPr>
        <w:t xml:space="preserve">W </w:t>
      </w:r>
      <w:r w:rsidR="00C25829" w:rsidRPr="00A8460D">
        <w:rPr>
          <w:iCs/>
          <w:lang w:val="pl-PL"/>
        </w:rPr>
        <w:t xml:space="preserve">sytuacji niedotrzymania określonego </w:t>
      </w:r>
      <w:r w:rsidRPr="00A8460D">
        <w:rPr>
          <w:iCs/>
          <w:lang w:val="pl-PL"/>
        </w:rPr>
        <w:t xml:space="preserve">zgodnie z </w:t>
      </w:r>
      <w:r w:rsidR="00C25829" w:rsidRPr="00A8460D">
        <w:rPr>
          <w:iCs/>
          <w:lang w:val="pl-PL"/>
        </w:rPr>
        <w:t xml:space="preserve"> </w:t>
      </w:r>
      <w:bookmarkStart w:id="5" w:name="_Hlk162715"/>
      <w:r w:rsidR="00C25829" w:rsidRPr="00A8460D">
        <w:rPr>
          <w:iCs/>
          <w:lang w:val="pl-PL"/>
        </w:rPr>
        <w:t>§ 1</w:t>
      </w:r>
      <w:bookmarkEnd w:id="5"/>
      <w:r w:rsidR="00C25829" w:rsidRPr="00A8460D">
        <w:rPr>
          <w:iCs/>
          <w:lang w:val="pl-PL"/>
        </w:rPr>
        <w:t xml:space="preserve">ust. </w:t>
      </w:r>
      <w:r w:rsidRPr="00A8460D">
        <w:rPr>
          <w:iCs/>
          <w:lang w:val="pl-PL"/>
        </w:rPr>
        <w:t>6</w:t>
      </w:r>
      <w:r w:rsidR="00C25829" w:rsidRPr="00A8460D">
        <w:rPr>
          <w:iCs/>
          <w:lang w:val="pl-PL"/>
        </w:rPr>
        <w:t xml:space="preserve"> umowy terminu wykonania </w:t>
      </w:r>
      <w:r w:rsidR="00C20E02" w:rsidRPr="00A8460D">
        <w:rPr>
          <w:iCs/>
          <w:lang w:val="pl-PL"/>
        </w:rPr>
        <w:t>danej usługi geodezyj</w:t>
      </w:r>
      <w:r w:rsidRPr="00A8460D">
        <w:rPr>
          <w:iCs/>
          <w:lang w:val="pl-PL"/>
        </w:rPr>
        <w:t xml:space="preserve">nej </w:t>
      </w:r>
      <w:r w:rsidR="00C25829" w:rsidRPr="00A8460D">
        <w:rPr>
          <w:iCs/>
          <w:lang w:val="pl-PL"/>
        </w:rPr>
        <w:t>Wykonawca zapłaci Zamawiającemu karę umowną w wysokości</w:t>
      </w:r>
      <w:r w:rsidR="00C25829" w:rsidRPr="00B932E4">
        <w:rPr>
          <w:iCs/>
        </w:rPr>
        <w:t> </w:t>
      </w:r>
      <w:r w:rsidR="00C20E02">
        <w:rPr>
          <w:iCs/>
        </w:rPr>
        <w:t>1</w:t>
      </w:r>
      <w:r w:rsidR="00D37F59">
        <w:rPr>
          <w:iCs/>
        </w:rPr>
        <w:t xml:space="preserve"> </w:t>
      </w:r>
      <w:r w:rsidR="003E0170" w:rsidRPr="00B932E4">
        <w:rPr>
          <w:iCs/>
          <w:lang w:val="pl-PL"/>
        </w:rPr>
        <w:t xml:space="preserve">% wynagrodzenia umownego </w:t>
      </w:r>
      <w:r w:rsidRPr="00B932E4">
        <w:rPr>
          <w:iCs/>
          <w:lang w:val="pl-PL"/>
        </w:rPr>
        <w:t xml:space="preserve">brutto określonego stosownie do danej usługi geodezyjnej zgodnie z </w:t>
      </w:r>
      <w:r w:rsidR="00AD244E" w:rsidRPr="00B932E4">
        <w:rPr>
          <w:iCs/>
          <w:lang w:val="pl-PL"/>
        </w:rPr>
        <w:t xml:space="preserve">§ </w:t>
      </w:r>
      <w:r w:rsidRPr="00B932E4">
        <w:rPr>
          <w:iCs/>
          <w:lang w:val="pl-PL"/>
        </w:rPr>
        <w:t>3 niniejszej umowy</w:t>
      </w:r>
      <w:r w:rsidR="00DF40C3" w:rsidRPr="00B932E4">
        <w:rPr>
          <w:iCs/>
          <w:lang w:val="pl-PL"/>
        </w:rPr>
        <w:t xml:space="preserve"> za każdy dzień zwłoki. </w:t>
      </w:r>
    </w:p>
    <w:p w14:paraId="7FD4810C" w14:textId="77777777" w:rsidR="00C25829" w:rsidRPr="00B932E4" w:rsidRDefault="00BD539A" w:rsidP="00BD539A">
      <w:pPr>
        <w:pStyle w:val="Akapitzlist"/>
        <w:ind w:left="426" w:hanging="284"/>
        <w:jc w:val="both"/>
        <w:rPr>
          <w:lang w:val="pl-PL"/>
        </w:rPr>
      </w:pPr>
      <w:r w:rsidRPr="00B932E4">
        <w:rPr>
          <w:iCs/>
        </w:rPr>
        <w:t>3.</w:t>
      </w:r>
      <w:r w:rsidR="00AD244E" w:rsidRPr="00B932E4">
        <w:rPr>
          <w:iCs/>
        </w:rPr>
        <w:t xml:space="preserve">Zamawiający ma </w:t>
      </w:r>
      <w:r w:rsidR="00AD244E" w:rsidRPr="00A8460D">
        <w:rPr>
          <w:iCs/>
          <w:lang w:val="pl-PL"/>
        </w:rPr>
        <w:t>prawo dochodzić odszkodowania przenoszącego karę umowną w przypadku, gdy ustalona wysokość kary umownej nie pokryje w pełni poniesionej przez niego szkody.</w:t>
      </w:r>
    </w:p>
    <w:p w14:paraId="16679C61" w14:textId="77777777" w:rsidR="00F14B0C" w:rsidRPr="00B932E4" w:rsidRDefault="00DF40C3" w:rsidP="00BD539A">
      <w:pPr>
        <w:pStyle w:val="Akapitzlist"/>
        <w:ind w:left="426" w:hanging="284"/>
        <w:jc w:val="both"/>
        <w:rPr>
          <w:lang w:val="pl-PL"/>
        </w:rPr>
      </w:pPr>
      <w:r w:rsidRPr="00B932E4">
        <w:rPr>
          <w:lang w:val="pl-PL"/>
        </w:rPr>
        <w:t>4.</w:t>
      </w:r>
      <w:r w:rsidR="00F14B0C" w:rsidRPr="00B932E4">
        <w:rPr>
          <w:lang w:val="pl-PL"/>
        </w:rPr>
        <w:t xml:space="preserve">Zamawiający ma prawo  do potrącenia kar umownych z wynagrodzenia </w:t>
      </w:r>
      <w:r w:rsidR="00BD539A" w:rsidRPr="00B932E4">
        <w:rPr>
          <w:lang w:val="pl-PL"/>
        </w:rPr>
        <w:t>W</w:t>
      </w:r>
      <w:r w:rsidR="00F14B0C" w:rsidRPr="00B932E4">
        <w:rPr>
          <w:lang w:val="pl-PL"/>
        </w:rPr>
        <w:t>ykonawcy.</w:t>
      </w:r>
    </w:p>
    <w:p w14:paraId="1FE6E1D3" w14:textId="77777777" w:rsidR="005B175A" w:rsidRPr="00B932E4" w:rsidRDefault="005B175A" w:rsidP="005B175A">
      <w:pPr>
        <w:jc w:val="both"/>
        <w:rPr>
          <w:lang w:val="pl-PL"/>
        </w:rPr>
      </w:pPr>
    </w:p>
    <w:p w14:paraId="7772120C" w14:textId="77777777" w:rsidR="00DF40C3" w:rsidRPr="00B932E4" w:rsidRDefault="00DF40C3" w:rsidP="00DF40C3">
      <w:pPr>
        <w:jc w:val="center"/>
        <w:rPr>
          <w:lang w:val="pl-PL"/>
        </w:rPr>
      </w:pPr>
      <w:r w:rsidRPr="00B932E4">
        <w:rPr>
          <w:b/>
          <w:lang w:val="pl-PL"/>
        </w:rPr>
        <w:t>§8</w:t>
      </w:r>
    </w:p>
    <w:p w14:paraId="6E2B519D" w14:textId="77777777" w:rsidR="005B175A" w:rsidRPr="00B932E4" w:rsidRDefault="005B175A" w:rsidP="005B175A">
      <w:pPr>
        <w:jc w:val="both"/>
        <w:rPr>
          <w:lang w:val="pl-PL"/>
        </w:rPr>
      </w:pPr>
    </w:p>
    <w:p w14:paraId="0EE6EC99" w14:textId="5AAF8640" w:rsidR="005B175A" w:rsidRPr="00A8460D" w:rsidRDefault="00DF40C3" w:rsidP="00DF40C3">
      <w:pPr>
        <w:ind w:left="426" w:hanging="284"/>
        <w:jc w:val="both"/>
        <w:rPr>
          <w:lang w:val="pl-PL"/>
        </w:rPr>
      </w:pPr>
      <w:r w:rsidRPr="00B932E4">
        <w:t>1.</w:t>
      </w:r>
      <w:r w:rsidR="00C20E02" w:rsidRPr="00A8460D">
        <w:rPr>
          <w:lang w:val="pl-PL"/>
        </w:rPr>
        <w:t xml:space="preserve">W przypadku nie </w:t>
      </w:r>
      <w:r w:rsidR="005B175A" w:rsidRPr="00A8460D">
        <w:rPr>
          <w:lang w:val="pl-PL"/>
        </w:rPr>
        <w:t xml:space="preserve">wykonania </w:t>
      </w:r>
      <w:r w:rsidRPr="00A8460D">
        <w:rPr>
          <w:lang w:val="pl-PL"/>
        </w:rPr>
        <w:t>przez Wykonawcę danej usługi geodezyjnej</w:t>
      </w:r>
      <w:r w:rsidR="005B175A" w:rsidRPr="00A8460D">
        <w:rPr>
          <w:lang w:val="pl-PL"/>
        </w:rPr>
        <w:t xml:space="preserve"> w terminie określonym </w:t>
      </w:r>
      <w:r w:rsidRPr="00A8460D">
        <w:rPr>
          <w:lang w:val="pl-PL"/>
        </w:rPr>
        <w:t xml:space="preserve">zgodnie z </w:t>
      </w:r>
      <w:r w:rsidR="005B175A" w:rsidRPr="00A8460D">
        <w:rPr>
          <w:lang w:val="pl-PL"/>
        </w:rPr>
        <w:t xml:space="preserve"> § 1 ust. </w:t>
      </w:r>
      <w:r w:rsidRPr="00A8460D">
        <w:rPr>
          <w:lang w:val="pl-PL"/>
        </w:rPr>
        <w:t>6</w:t>
      </w:r>
      <w:r w:rsidR="005B175A" w:rsidRPr="00A8460D">
        <w:rPr>
          <w:lang w:val="pl-PL"/>
        </w:rPr>
        <w:t xml:space="preserve">, </w:t>
      </w:r>
      <w:r w:rsidR="00126015" w:rsidRPr="00A8460D">
        <w:rPr>
          <w:lang w:val="pl-PL"/>
        </w:rPr>
        <w:t xml:space="preserve">Zamawiający może w terminie 14 dni skorzystać z prawa </w:t>
      </w:r>
      <w:r w:rsidR="006E0D4E" w:rsidRPr="00A8460D">
        <w:rPr>
          <w:lang w:val="pl-PL"/>
        </w:rPr>
        <w:t>odstąpienia</w:t>
      </w:r>
      <w:r w:rsidR="00126015" w:rsidRPr="00A8460D">
        <w:rPr>
          <w:lang w:val="pl-PL"/>
        </w:rPr>
        <w:t xml:space="preserve"> od umowy bez wyznaczania dodatkowego terminu.</w:t>
      </w:r>
    </w:p>
    <w:p w14:paraId="4C0F6719" w14:textId="77777777" w:rsidR="005B175A" w:rsidRPr="00A8460D" w:rsidRDefault="00DF40C3" w:rsidP="00DF40C3">
      <w:pPr>
        <w:ind w:left="426" w:hanging="284"/>
        <w:jc w:val="both"/>
        <w:rPr>
          <w:lang w:val="pl-PL"/>
        </w:rPr>
      </w:pPr>
      <w:r w:rsidRPr="00A8460D">
        <w:rPr>
          <w:lang w:val="pl-PL"/>
        </w:rPr>
        <w:t>2.</w:t>
      </w:r>
      <w:r w:rsidR="005B175A" w:rsidRPr="00A8460D">
        <w:rPr>
          <w:lang w:val="pl-PL"/>
        </w:rPr>
        <w:t>Uprawnienie określone w ust. 1 nie wyklucza prawa dochodzenia kar umownych oraz odszkodowania na zasadach ogólnych.</w:t>
      </w:r>
    </w:p>
    <w:p w14:paraId="05F308CC" w14:textId="77777777" w:rsidR="00F14B0C" w:rsidRPr="00B932E4" w:rsidRDefault="00F14B0C" w:rsidP="00F14B0C">
      <w:pPr>
        <w:ind w:left="284" w:right="144" w:hanging="212"/>
        <w:rPr>
          <w:spacing w:val="-5"/>
          <w:w w:val="105"/>
          <w:lang w:val="pl-PL"/>
        </w:rPr>
      </w:pPr>
    </w:p>
    <w:p w14:paraId="57A51E00" w14:textId="77777777" w:rsidR="00913898" w:rsidRPr="00F14B0C" w:rsidRDefault="00913898" w:rsidP="003A5D35">
      <w:pPr>
        <w:spacing w:before="288"/>
        <w:jc w:val="center"/>
        <w:rPr>
          <w:b/>
          <w:color w:val="000000"/>
          <w:w w:val="105"/>
          <w:lang w:val="pl-PL"/>
        </w:rPr>
      </w:pPr>
      <w:r w:rsidRPr="00F14B0C">
        <w:rPr>
          <w:b/>
          <w:color w:val="000000"/>
          <w:w w:val="105"/>
          <w:lang w:val="pl-PL"/>
        </w:rPr>
        <w:t>§</w:t>
      </w:r>
      <w:r w:rsidR="00D3498E">
        <w:rPr>
          <w:b/>
          <w:color w:val="000000"/>
          <w:lang w:val="pl-PL"/>
        </w:rPr>
        <w:t>9</w:t>
      </w:r>
    </w:p>
    <w:p w14:paraId="747CC010" w14:textId="77777777" w:rsidR="009622BD" w:rsidRDefault="009622BD" w:rsidP="00E5304F">
      <w:pPr>
        <w:ind w:left="284" w:right="936" w:hanging="212"/>
        <w:jc w:val="both"/>
        <w:rPr>
          <w:color w:val="000000"/>
          <w:spacing w:val="-6"/>
          <w:w w:val="105"/>
          <w:lang w:val="pl-PL"/>
        </w:rPr>
      </w:pPr>
    </w:p>
    <w:p w14:paraId="70E10C63" w14:textId="77777777" w:rsidR="00913898" w:rsidRDefault="00913898" w:rsidP="00905424">
      <w:pPr>
        <w:rPr>
          <w:w w:val="105"/>
          <w:lang w:val="pl-PL"/>
        </w:rPr>
      </w:pPr>
      <w:r>
        <w:rPr>
          <w:w w:val="105"/>
          <w:lang w:val="pl-PL"/>
        </w:rPr>
        <w:t>1.</w:t>
      </w:r>
      <w:r w:rsidR="00905424">
        <w:rPr>
          <w:w w:val="105"/>
          <w:lang w:val="pl-PL"/>
        </w:rPr>
        <w:t xml:space="preserve"> </w:t>
      </w:r>
      <w:r>
        <w:rPr>
          <w:w w:val="105"/>
          <w:lang w:val="pl-PL"/>
        </w:rPr>
        <w:t>W sprawach nieuregulowanych w umowie będą miały zastosowanie przepisy Kodeksu Cywilnego.</w:t>
      </w:r>
    </w:p>
    <w:p w14:paraId="04A5256F" w14:textId="77777777" w:rsidR="00913898" w:rsidRDefault="00913898" w:rsidP="00905424">
      <w:pPr>
        <w:rPr>
          <w:w w:val="105"/>
          <w:lang w:val="pl-PL"/>
        </w:rPr>
      </w:pPr>
      <w:r>
        <w:rPr>
          <w:w w:val="105"/>
          <w:lang w:val="pl-PL"/>
        </w:rPr>
        <w:t>2.</w:t>
      </w:r>
      <w:r w:rsidR="00905424">
        <w:rPr>
          <w:w w:val="105"/>
          <w:lang w:val="pl-PL"/>
        </w:rPr>
        <w:t xml:space="preserve"> </w:t>
      </w:r>
      <w:r>
        <w:rPr>
          <w:w w:val="105"/>
          <w:lang w:val="pl-PL"/>
        </w:rPr>
        <w:t xml:space="preserve">Sprawy sporne wynikłe z realizacji niniejszej umowny, których Strony nie rozwiążą </w:t>
      </w:r>
      <w:r>
        <w:rPr>
          <w:spacing w:val="-1"/>
          <w:w w:val="105"/>
          <w:lang w:val="pl-PL"/>
        </w:rPr>
        <w:t>polubownie, rozstrzygać będzie sąd właściwy miejscowo dla siedziby Zamawiającego.</w:t>
      </w:r>
    </w:p>
    <w:p w14:paraId="4E99C35A" w14:textId="77777777" w:rsidR="00913898" w:rsidRPr="00F14B0C" w:rsidRDefault="00913898" w:rsidP="00E5304F">
      <w:pPr>
        <w:spacing w:before="252"/>
        <w:jc w:val="center"/>
        <w:rPr>
          <w:b/>
          <w:color w:val="000000"/>
          <w:w w:val="105"/>
          <w:lang w:val="pl-PL"/>
        </w:rPr>
      </w:pPr>
      <w:r w:rsidRPr="00F14B0C">
        <w:rPr>
          <w:b/>
          <w:color w:val="000000"/>
          <w:w w:val="105"/>
          <w:lang w:val="pl-PL"/>
        </w:rPr>
        <w:t>§</w:t>
      </w:r>
      <w:r w:rsidR="00F14B0C" w:rsidRPr="00F14B0C">
        <w:rPr>
          <w:b/>
          <w:color w:val="000000"/>
          <w:w w:val="105"/>
          <w:lang w:val="pl-PL"/>
        </w:rPr>
        <w:t>1</w:t>
      </w:r>
      <w:r w:rsidR="00D3498E">
        <w:rPr>
          <w:b/>
          <w:color w:val="000000"/>
          <w:w w:val="105"/>
          <w:lang w:val="pl-PL"/>
        </w:rPr>
        <w:t>0</w:t>
      </w:r>
    </w:p>
    <w:p w14:paraId="7BE83E17" w14:textId="422C79B7" w:rsidR="00913898" w:rsidRDefault="00913898" w:rsidP="00905424">
      <w:pPr>
        <w:rPr>
          <w:w w:val="105"/>
          <w:lang w:val="pl-PL"/>
        </w:rPr>
      </w:pPr>
      <w:r>
        <w:rPr>
          <w:w w:val="105"/>
          <w:lang w:val="pl-PL"/>
        </w:rPr>
        <w:t xml:space="preserve">Zmiany i uzupełnienia umowy wymagają dla swojej ważności formy pisemnej w postaci </w:t>
      </w:r>
      <w:r w:rsidR="00056D31">
        <w:rPr>
          <w:w w:val="105"/>
          <w:lang w:val="pl-PL"/>
        </w:rPr>
        <w:t>aneksu i</w:t>
      </w:r>
      <w:r>
        <w:rPr>
          <w:w w:val="105"/>
          <w:lang w:val="pl-PL"/>
        </w:rPr>
        <w:t xml:space="preserve"> </w:t>
      </w:r>
      <w:r>
        <w:rPr>
          <w:spacing w:val="-2"/>
          <w:w w:val="105"/>
          <w:lang w:val="pl-PL"/>
        </w:rPr>
        <w:t>muszą być akceptowane przez obie strony umowy.</w:t>
      </w:r>
    </w:p>
    <w:p w14:paraId="17A2F5DD" w14:textId="77777777" w:rsidR="00FD0975" w:rsidRPr="00F14B0C" w:rsidRDefault="00913898" w:rsidP="00E5304F">
      <w:pPr>
        <w:spacing w:before="252"/>
        <w:jc w:val="center"/>
        <w:rPr>
          <w:b/>
          <w:color w:val="000000"/>
          <w:vertAlign w:val="superscript"/>
          <w:lang w:val="pl-PL"/>
        </w:rPr>
      </w:pPr>
      <w:r w:rsidRPr="00F14B0C">
        <w:rPr>
          <w:b/>
          <w:color w:val="000000"/>
          <w:w w:val="105"/>
          <w:lang w:val="pl-PL"/>
        </w:rPr>
        <w:t>§</w:t>
      </w:r>
      <w:r w:rsidR="00F21852" w:rsidRPr="00F14B0C">
        <w:rPr>
          <w:b/>
          <w:color w:val="000000"/>
          <w:w w:val="105"/>
          <w:lang w:val="pl-PL"/>
        </w:rPr>
        <w:t>1</w:t>
      </w:r>
      <w:r w:rsidR="00D3498E">
        <w:rPr>
          <w:b/>
          <w:color w:val="000000"/>
          <w:w w:val="105"/>
          <w:lang w:val="pl-PL"/>
        </w:rPr>
        <w:t>1</w:t>
      </w:r>
    </w:p>
    <w:p w14:paraId="61BEDC5A" w14:textId="77777777" w:rsidR="00913898" w:rsidRDefault="00913898" w:rsidP="00E5304F">
      <w:pPr>
        <w:spacing w:after="540"/>
        <w:ind w:left="72" w:right="288"/>
        <w:jc w:val="both"/>
        <w:rPr>
          <w:color w:val="000000"/>
          <w:spacing w:val="-4"/>
          <w:w w:val="105"/>
          <w:lang w:val="pl-PL"/>
        </w:rPr>
      </w:pPr>
      <w:r>
        <w:rPr>
          <w:color w:val="000000"/>
          <w:spacing w:val="-4"/>
          <w:w w:val="105"/>
          <w:lang w:val="pl-PL"/>
        </w:rPr>
        <w:t xml:space="preserve">Umowa niniejsza sporządzona została w dwóch jednobrzmiących egzemplarzach po jednej dla </w:t>
      </w:r>
      <w:r w:rsidR="001712C0">
        <w:rPr>
          <w:color w:val="000000"/>
          <w:w w:val="105"/>
          <w:lang w:val="pl-PL"/>
        </w:rPr>
        <w:t>każdej ze stron</w:t>
      </w:r>
      <w:r>
        <w:rPr>
          <w:color w:val="000000"/>
          <w:w w:val="105"/>
          <w:lang w:val="pl-PL"/>
        </w:rPr>
        <w:t>.</w:t>
      </w:r>
    </w:p>
    <w:p w14:paraId="721843F5" w14:textId="77777777" w:rsidR="00182478" w:rsidRDefault="00182478" w:rsidP="00E5304F">
      <w:pPr>
        <w:tabs>
          <w:tab w:val="right" w:pos="8847"/>
        </w:tabs>
        <w:ind w:left="1080"/>
        <w:jc w:val="both"/>
        <w:rPr>
          <w:color w:val="000000"/>
          <w:spacing w:val="-6"/>
          <w:w w:val="105"/>
          <w:lang w:val="pl-PL"/>
        </w:rPr>
      </w:pPr>
    </w:p>
    <w:p w14:paraId="27F3F0FC" w14:textId="77777777" w:rsidR="00913898" w:rsidRDefault="00913898" w:rsidP="00E5304F">
      <w:pPr>
        <w:tabs>
          <w:tab w:val="right" w:pos="8847"/>
        </w:tabs>
        <w:ind w:left="1080"/>
        <w:jc w:val="both"/>
        <w:rPr>
          <w:color w:val="000000"/>
          <w:spacing w:val="-6"/>
          <w:w w:val="105"/>
          <w:lang w:val="pl-PL"/>
        </w:rPr>
      </w:pPr>
      <w:r>
        <w:rPr>
          <w:color w:val="000000"/>
          <w:spacing w:val="-6"/>
          <w:w w:val="105"/>
          <w:lang w:val="pl-PL"/>
        </w:rPr>
        <w:t>Wykonawca:</w:t>
      </w:r>
      <w:r>
        <w:rPr>
          <w:color w:val="000000"/>
          <w:spacing w:val="-6"/>
          <w:w w:val="105"/>
          <w:lang w:val="pl-PL"/>
        </w:rPr>
        <w:tab/>
      </w:r>
      <w:r>
        <w:rPr>
          <w:color w:val="000000"/>
          <w:w w:val="105"/>
          <w:lang w:val="pl-PL"/>
        </w:rPr>
        <w:t>Zamawiający:</w:t>
      </w:r>
    </w:p>
    <w:p w14:paraId="5470CB70" w14:textId="77777777" w:rsidR="00EF2D26" w:rsidRDefault="00EF2D26" w:rsidP="00E5304F">
      <w:pPr>
        <w:jc w:val="both"/>
      </w:pPr>
    </w:p>
    <w:p w14:paraId="06396401" w14:textId="77777777" w:rsidR="00182478" w:rsidRDefault="00182478" w:rsidP="00E5304F">
      <w:pPr>
        <w:jc w:val="both"/>
      </w:pPr>
    </w:p>
    <w:p w14:paraId="62BE2572" w14:textId="77777777" w:rsidR="00182478" w:rsidRDefault="00182478" w:rsidP="00E5304F">
      <w:pPr>
        <w:jc w:val="both"/>
      </w:pPr>
    </w:p>
    <w:sectPr w:rsidR="00182478">
      <w:pgSz w:w="11918" w:h="16854"/>
      <w:pgMar w:top="1118" w:right="773" w:bottom="606" w:left="1005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E398A3" w16cid:durableId="20027C43"/>
  <w16cid:commentId w16cid:paraId="334340B1" w16cid:durableId="20028901"/>
  <w16cid:commentId w16cid:paraId="14611324" w16cid:durableId="200284DE"/>
  <w16cid:commentId w16cid:paraId="6B2803F9" w16cid:durableId="200284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8CED4" w14:textId="77777777" w:rsidR="00CB69D2" w:rsidRDefault="00CB69D2" w:rsidP="00BD539A">
      <w:r>
        <w:separator/>
      </w:r>
    </w:p>
  </w:endnote>
  <w:endnote w:type="continuationSeparator" w:id="0">
    <w:p w14:paraId="6A1C88DF" w14:textId="77777777" w:rsidR="00CB69D2" w:rsidRDefault="00CB69D2" w:rsidP="00BD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F54FE" w14:textId="77777777" w:rsidR="00CB69D2" w:rsidRDefault="00CB69D2" w:rsidP="00BD539A">
      <w:r>
        <w:separator/>
      </w:r>
    </w:p>
  </w:footnote>
  <w:footnote w:type="continuationSeparator" w:id="0">
    <w:p w14:paraId="28B48F36" w14:textId="77777777" w:rsidR="00CB69D2" w:rsidRDefault="00CB69D2" w:rsidP="00BD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59"/>
    <w:multiLevelType w:val="hybridMultilevel"/>
    <w:tmpl w:val="9B04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A00A4"/>
    <w:multiLevelType w:val="multilevel"/>
    <w:tmpl w:val="A78054D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5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54721"/>
    <w:multiLevelType w:val="hybridMultilevel"/>
    <w:tmpl w:val="1F288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6DC"/>
    <w:multiLevelType w:val="hybridMultilevel"/>
    <w:tmpl w:val="910C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F6D"/>
    <w:multiLevelType w:val="hybridMultilevel"/>
    <w:tmpl w:val="FB14C608"/>
    <w:lvl w:ilvl="0" w:tplc="078E40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D40825"/>
    <w:multiLevelType w:val="hybridMultilevel"/>
    <w:tmpl w:val="ED78A174"/>
    <w:lvl w:ilvl="0" w:tplc="6D00155C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3F81"/>
    <w:multiLevelType w:val="multilevel"/>
    <w:tmpl w:val="D5E06CD2"/>
    <w:lvl w:ilvl="0">
      <w:start w:val="1"/>
      <w:numFmt w:val="lowerLetter"/>
      <w:lvlText w:val="%1)"/>
      <w:lvlJc w:val="left"/>
      <w:pPr>
        <w:tabs>
          <w:tab w:val="decimal" w:pos="360"/>
        </w:tabs>
        <w:ind w:left="792"/>
      </w:pPr>
      <w:rPr>
        <w:rFonts w:ascii="Times New Roman" w:hAnsi="Times New Roman"/>
        <w:b/>
        <w:strike w:val="0"/>
        <w:color w:val="000000"/>
        <w:spacing w:val="1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311CBE"/>
    <w:multiLevelType w:val="hybridMultilevel"/>
    <w:tmpl w:val="62ACF0F6"/>
    <w:lvl w:ilvl="0" w:tplc="D1E02BE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60D6A3A"/>
    <w:multiLevelType w:val="multilevel"/>
    <w:tmpl w:val="1C8A6054"/>
    <w:lvl w:ilvl="0">
      <w:start w:val="1"/>
      <w:numFmt w:val="bullet"/>
      <w:lvlText w:val="–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4F4AFA"/>
    <w:multiLevelType w:val="hybridMultilevel"/>
    <w:tmpl w:val="F5127014"/>
    <w:lvl w:ilvl="0" w:tplc="2D846D8C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5376"/>
    <w:multiLevelType w:val="hybridMultilevel"/>
    <w:tmpl w:val="4AC61C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3D6DB2"/>
    <w:multiLevelType w:val="hybridMultilevel"/>
    <w:tmpl w:val="2AEE52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A660A75"/>
    <w:multiLevelType w:val="hybridMultilevel"/>
    <w:tmpl w:val="DD96798E"/>
    <w:lvl w:ilvl="0" w:tplc="B58C41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F0AD9"/>
    <w:multiLevelType w:val="hybridMultilevel"/>
    <w:tmpl w:val="E586DB30"/>
    <w:lvl w:ilvl="0" w:tplc="EDE4CA14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A2903"/>
    <w:multiLevelType w:val="hybridMultilevel"/>
    <w:tmpl w:val="8E1A1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9706E"/>
    <w:multiLevelType w:val="hybridMultilevel"/>
    <w:tmpl w:val="95545F84"/>
    <w:lvl w:ilvl="0" w:tplc="DFC4F7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956D9D"/>
    <w:multiLevelType w:val="hybridMultilevel"/>
    <w:tmpl w:val="38822CB8"/>
    <w:lvl w:ilvl="0" w:tplc="6AEC519C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0852"/>
    <w:multiLevelType w:val="hybridMultilevel"/>
    <w:tmpl w:val="C36E0348"/>
    <w:lvl w:ilvl="0" w:tplc="CBB8FA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3B7F91"/>
    <w:multiLevelType w:val="hybridMultilevel"/>
    <w:tmpl w:val="BF329D48"/>
    <w:lvl w:ilvl="0" w:tplc="2EEEE334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402F3"/>
    <w:multiLevelType w:val="multilevel"/>
    <w:tmpl w:val="ACD268FA"/>
    <w:lvl w:ilvl="0">
      <w:start w:val="1"/>
      <w:numFmt w:val="bullet"/>
      <w:lvlText w:val="–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9"/>
  </w:num>
  <w:num w:numId="5">
    <w:abstractNumId w:val="2"/>
  </w:num>
  <w:num w:numId="6">
    <w:abstractNumId w:val="14"/>
  </w:num>
  <w:num w:numId="7">
    <w:abstractNumId w:val="18"/>
  </w:num>
  <w:num w:numId="8">
    <w:abstractNumId w:val="13"/>
  </w:num>
  <w:num w:numId="9">
    <w:abstractNumId w:val="5"/>
  </w:num>
  <w:num w:numId="10">
    <w:abstractNumId w:val="12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  <w:num w:numId="16">
    <w:abstractNumId w:val="15"/>
  </w:num>
  <w:num w:numId="17">
    <w:abstractNumId w:val="11"/>
  </w:num>
  <w:num w:numId="18">
    <w:abstractNumId w:val="17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B7"/>
    <w:rsid w:val="00037B6A"/>
    <w:rsid w:val="00056D31"/>
    <w:rsid w:val="000B1214"/>
    <w:rsid w:val="000C3086"/>
    <w:rsid w:val="000F05E7"/>
    <w:rsid w:val="00115478"/>
    <w:rsid w:val="00126015"/>
    <w:rsid w:val="00143F3D"/>
    <w:rsid w:val="001712C0"/>
    <w:rsid w:val="00182478"/>
    <w:rsid w:val="00186279"/>
    <w:rsid w:val="001E3E8C"/>
    <w:rsid w:val="0021791A"/>
    <w:rsid w:val="00232A92"/>
    <w:rsid w:val="00243325"/>
    <w:rsid w:val="0026515A"/>
    <w:rsid w:val="00275DA6"/>
    <w:rsid w:val="002B1BDA"/>
    <w:rsid w:val="002C4F86"/>
    <w:rsid w:val="002D7610"/>
    <w:rsid w:val="002F263A"/>
    <w:rsid w:val="003256FB"/>
    <w:rsid w:val="003559F6"/>
    <w:rsid w:val="00356E6D"/>
    <w:rsid w:val="00397005"/>
    <w:rsid w:val="003A5D35"/>
    <w:rsid w:val="003B2D26"/>
    <w:rsid w:val="003C7C08"/>
    <w:rsid w:val="003D5A67"/>
    <w:rsid w:val="003E0170"/>
    <w:rsid w:val="003E50C1"/>
    <w:rsid w:val="004235E7"/>
    <w:rsid w:val="0045021B"/>
    <w:rsid w:val="0046460D"/>
    <w:rsid w:val="004A253D"/>
    <w:rsid w:val="00541D2E"/>
    <w:rsid w:val="00577A1D"/>
    <w:rsid w:val="005B175A"/>
    <w:rsid w:val="005F0EA1"/>
    <w:rsid w:val="005F5C34"/>
    <w:rsid w:val="00654CC3"/>
    <w:rsid w:val="006641F2"/>
    <w:rsid w:val="00690BB6"/>
    <w:rsid w:val="00696CBD"/>
    <w:rsid w:val="006B262A"/>
    <w:rsid w:val="006C4D2D"/>
    <w:rsid w:val="006E0D4E"/>
    <w:rsid w:val="00705F3E"/>
    <w:rsid w:val="00755EB0"/>
    <w:rsid w:val="0076710C"/>
    <w:rsid w:val="00791A62"/>
    <w:rsid w:val="007929F1"/>
    <w:rsid w:val="007D4419"/>
    <w:rsid w:val="007D6444"/>
    <w:rsid w:val="008137C1"/>
    <w:rsid w:val="00845C78"/>
    <w:rsid w:val="008C0415"/>
    <w:rsid w:val="00903097"/>
    <w:rsid w:val="00905424"/>
    <w:rsid w:val="00913898"/>
    <w:rsid w:val="00927527"/>
    <w:rsid w:val="009622BD"/>
    <w:rsid w:val="009635A8"/>
    <w:rsid w:val="009A532F"/>
    <w:rsid w:val="009C51D5"/>
    <w:rsid w:val="009C59D9"/>
    <w:rsid w:val="00A82920"/>
    <w:rsid w:val="00A8460D"/>
    <w:rsid w:val="00A96141"/>
    <w:rsid w:val="00AD244E"/>
    <w:rsid w:val="00AD44A5"/>
    <w:rsid w:val="00AE3ADB"/>
    <w:rsid w:val="00B23578"/>
    <w:rsid w:val="00B316DE"/>
    <w:rsid w:val="00B47004"/>
    <w:rsid w:val="00B8398A"/>
    <w:rsid w:val="00B932E4"/>
    <w:rsid w:val="00BC5D95"/>
    <w:rsid w:val="00BD539A"/>
    <w:rsid w:val="00BE4DB7"/>
    <w:rsid w:val="00C20E02"/>
    <w:rsid w:val="00C25829"/>
    <w:rsid w:val="00C95115"/>
    <w:rsid w:val="00CA223E"/>
    <w:rsid w:val="00CB25C5"/>
    <w:rsid w:val="00CB69D2"/>
    <w:rsid w:val="00CC0384"/>
    <w:rsid w:val="00CC6EAD"/>
    <w:rsid w:val="00CF6240"/>
    <w:rsid w:val="00D3475C"/>
    <w:rsid w:val="00D3498E"/>
    <w:rsid w:val="00D35356"/>
    <w:rsid w:val="00D37F59"/>
    <w:rsid w:val="00DC6241"/>
    <w:rsid w:val="00DF40C3"/>
    <w:rsid w:val="00DF5DBE"/>
    <w:rsid w:val="00E05332"/>
    <w:rsid w:val="00E5304F"/>
    <w:rsid w:val="00E542B6"/>
    <w:rsid w:val="00E556AF"/>
    <w:rsid w:val="00E90DE4"/>
    <w:rsid w:val="00EF2D26"/>
    <w:rsid w:val="00F03E42"/>
    <w:rsid w:val="00F14B0C"/>
    <w:rsid w:val="00F21852"/>
    <w:rsid w:val="00F4448D"/>
    <w:rsid w:val="00F51CB8"/>
    <w:rsid w:val="00F66268"/>
    <w:rsid w:val="00F876DA"/>
    <w:rsid w:val="00FD0975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DB86"/>
  <w15:chartTrackingRefBased/>
  <w15:docId w15:val="{EAFD77DF-26DF-48A2-9E7A-DF86472D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9F1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6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241"/>
    <w:rPr>
      <w:rFonts w:ascii="Segoe UI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F444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B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BB6"/>
    <w:rPr>
      <w:rFonts w:ascii="Times New Roman" w:hAnsi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BB6"/>
    <w:rPr>
      <w:rFonts w:ascii="Times New Roman" w:hAnsi="Times New Roman"/>
      <w:b/>
      <w:bCs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D53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9A"/>
    <w:rPr>
      <w:rFonts w:ascii="Times New Roman" w:hAnsi="Times New Roman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D53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9A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1CA4-9AE4-4271-A1DB-C6345FE0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2020-12-11T09:04:00Z</cp:lastPrinted>
  <dcterms:created xsi:type="dcterms:W3CDTF">2022-01-05T11:15:00Z</dcterms:created>
  <dcterms:modified xsi:type="dcterms:W3CDTF">2022-01-10T11:17:00Z</dcterms:modified>
</cp:coreProperties>
</file>